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r>
        <w:rPr>
          <w:rFonts w:ascii="Arial" w:hAnsi="Arial" w:cs="Arial"/>
          <w:b/>
          <w:color w:val="000000" w:themeColor="text1"/>
          <w:lang w:val="en-AU" w:eastAsia="en-AU"/>
          <w14:textFill>
            <w14:solidFill>
              <w14:schemeClr w14:val="tx1"/>
            </w14:solidFill>
          </w14:textFill>
        </w:rPr>
        <w:drawing>
          <wp:anchor distT="0" distB="0" distL="114300" distR="114300" simplePos="0" relativeHeight="251659264" behindDoc="0" locked="0" layoutInCell="1" allowOverlap="1">
            <wp:simplePos x="0" y="0"/>
            <wp:positionH relativeFrom="column">
              <wp:posOffset>76200</wp:posOffset>
            </wp:positionH>
            <wp:positionV relativeFrom="paragraph">
              <wp:posOffset>193675</wp:posOffset>
            </wp:positionV>
            <wp:extent cx="396875" cy="1191895"/>
            <wp:effectExtent l="0" t="0" r="317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7088" cy="1191600"/>
                    </a:xfrm>
                    <a:prstGeom prst="rect">
                      <a:avLst/>
                    </a:prstGeom>
                  </pic:spPr>
                </pic:pic>
              </a:graphicData>
            </a:graphic>
          </wp:anchor>
        </w:drawing>
      </w:r>
    </w:p>
    <w:tbl>
      <w:tblPr>
        <w:tblStyle w:val="3"/>
        <w:tblW w:w="2562" w:type="dxa"/>
        <w:tblInd w:w="86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2562" w:type="dxa"/>
            <w:shd w:val="clear" w:color="auto" w:fill="auto"/>
          </w:tcPr>
          <w:p>
            <w:pPr>
              <w:spacing w:after="0" w:line="240" w:lineRule="auto"/>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No.                /</w:t>
            </w:r>
          </w:p>
        </w:tc>
      </w:tr>
    </w:tbl>
    <w:p>
      <w:pPr>
        <w:spacing w:after="0" w:line="240" w:lineRule="auto"/>
        <w:ind w:left="7200" w:firstLine="720"/>
        <w:rPr>
          <w:rFonts w:ascii="Arial" w:hAnsi="Arial" w:cs="Arial"/>
          <w:b/>
          <w:color w:val="000000" w:themeColor="text1"/>
          <w:sz w:val="18"/>
          <w:szCs w:val="24"/>
          <w:lang w:val="id-ID"/>
          <w14:textFill>
            <w14:solidFill>
              <w14:schemeClr w14:val="tx1"/>
            </w14:solidFill>
          </w14:textFill>
        </w:rPr>
      </w:pPr>
      <w:r>
        <w:rPr>
          <w:rFonts w:ascii="Arial" w:hAnsi="Arial" w:cs="Arial"/>
          <w:b/>
          <w:color w:val="000000" w:themeColor="text1"/>
          <w:szCs w:val="24"/>
          <w14:textFill>
            <w14:solidFill>
              <w14:schemeClr w14:val="tx1"/>
            </w14:solidFill>
          </w14:textFill>
        </w:rPr>
        <w:t xml:space="preserve">         Bidang Pekerjaan Umum</w:t>
      </w:r>
    </w:p>
    <w:p>
      <w:pPr>
        <w:spacing w:after="0" w:line="240" w:lineRule="auto"/>
        <w:jc w:val="center"/>
        <w:rPr>
          <w:rFonts w:ascii="Arial" w:hAnsi="Arial" w:cs="Arial"/>
          <w:b/>
          <w:color w:val="000000" w:themeColor="text1"/>
          <w:sz w:val="28"/>
          <w:szCs w:val="24"/>
          <w14:textFill>
            <w14:solidFill>
              <w14:schemeClr w14:val="tx1"/>
            </w14:solidFill>
          </w14:textFill>
        </w:rPr>
      </w:pPr>
    </w:p>
    <w:p>
      <w:pPr>
        <w:spacing w:after="0" w:line="240" w:lineRule="auto"/>
        <w:jc w:val="center"/>
        <w:rPr>
          <w:rFonts w:ascii="Arial" w:hAnsi="Arial" w:cs="Arial"/>
          <w:b/>
          <w:color w:val="000000" w:themeColor="text1"/>
          <w:sz w:val="28"/>
          <w:szCs w:val="24"/>
          <w:lang w:val="id-ID"/>
          <w14:textFill>
            <w14:solidFill>
              <w14:schemeClr w14:val="tx1"/>
            </w14:solidFill>
          </w14:textFill>
        </w:rPr>
      </w:pPr>
      <w:r>
        <w:rPr>
          <w:rFonts w:ascii="Arial" w:hAnsi="Arial" w:cs="Arial"/>
          <w:b/>
          <w:color w:val="000000" w:themeColor="text1"/>
          <w:sz w:val="28"/>
          <w:szCs w:val="24"/>
          <w14:textFill>
            <w14:solidFill>
              <w14:schemeClr w14:val="tx1"/>
            </w14:solidFill>
          </w14:textFill>
        </w:rPr>
        <w:t>Checklist Persyaratan</w:t>
      </w:r>
      <w:r>
        <w:rPr>
          <w:rFonts w:ascii="Arial" w:hAnsi="Arial" w:cs="Arial"/>
          <w:b/>
          <w:color w:val="000000" w:themeColor="text1"/>
          <w:sz w:val="28"/>
          <w:szCs w:val="24"/>
          <w:lang w:val="id-ID"/>
          <w14:textFill>
            <w14:solidFill>
              <w14:schemeClr w14:val="tx1"/>
            </w14:solidFill>
          </w14:textFill>
        </w:rPr>
        <w:t xml:space="preserve"> </w:t>
      </w:r>
    </w:p>
    <w:p>
      <w:pPr>
        <w:spacing w:after="0" w:line="240" w:lineRule="auto"/>
        <w:jc w:val="center"/>
        <w:rPr>
          <w:rFonts w:ascii="Arial" w:hAnsi="Arial" w:cs="Arial"/>
          <w:b/>
          <w:color w:val="000000" w:themeColor="text1"/>
          <w:sz w:val="28"/>
          <w:szCs w:val="24"/>
          <w:lang w:val="id-ID"/>
          <w14:textFill>
            <w14:solidFill>
              <w14:schemeClr w14:val="tx1"/>
            </w14:solidFill>
          </w14:textFill>
        </w:rPr>
      </w:pPr>
      <w:r>
        <w:rPr>
          <w:rFonts w:ascii="Arial" w:hAnsi="Arial" w:cs="Arial"/>
          <w:b/>
          <w:color w:val="000000" w:themeColor="text1"/>
          <w:sz w:val="28"/>
          <w:szCs w:val="24"/>
          <w:lang w:val="id-ID"/>
          <w14:textFill>
            <w14:solidFill>
              <w14:schemeClr w14:val="tx1"/>
            </w14:solidFill>
          </w14:textFill>
        </w:rPr>
        <w:t xml:space="preserve">Izin Pelaksanaan Penempatan Jaringan Utilitas </w:t>
      </w:r>
    </w:p>
    <w:p>
      <w:pPr>
        <w:spacing w:after="0" w:line="240" w:lineRule="auto"/>
        <w:jc w:val="center"/>
        <w:rPr>
          <w:rFonts w:ascii="Arial" w:hAnsi="Arial" w:cs="Arial"/>
          <w:b/>
          <w:color w:val="000000" w:themeColor="text1"/>
          <w:szCs w:val="24"/>
          <w:lang w:val="en-AU"/>
          <w14:textFill>
            <w14:solidFill>
              <w14:schemeClr w14:val="tx1"/>
            </w14:solidFill>
          </w14:textFill>
        </w:rPr>
      </w:pPr>
      <w:r>
        <w:rPr>
          <w:rFonts w:ascii="Arial" w:hAnsi="Arial" w:cs="Arial"/>
          <w:b/>
          <w:color w:val="000000" w:themeColor="text1"/>
          <w:szCs w:val="24"/>
          <w14:textFill>
            <w14:solidFill>
              <w14:schemeClr w14:val="tx1"/>
            </w14:solidFill>
          </w14:textFill>
        </w:rPr>
        <w:t xml:space="preserve">Baru/Perpanjangan </w:t>
      </w:r>
      <w:r>
        <w:rPr>
          <w:rFonts w:ascii="Arial" w:hAnsi="Arial" w:cs="Arial"/>
          <w:b/>
          <w:color w:val="000000" w:themeColor="text1"/>
          <w:szCs w:val="24"/>
          <w:lang w:val="id-ID"/>
          <w14:textFill>
            <w14:solidFill>
              <w14:schemeClr w14:val="tx1"/>
            </w14:solidFill>
          </w14:textFill>
        </w:rPr>
        <w:t>(pilih salah satu</w:t>
      </w:r>
      <w:r>
        <w:rPr>
          <w:rFonts w:ascii="Arial" w:hAnsi="Arial" w:cs="Arial"/>
          <w:b/>
          <w:color w:val="000000" w:themeColor="text1"/>
          <w:szCs w:val="24"/>
          <w:lang w:val="en-AU"/>
          <w14:textFill>
            <w14:solidFill>
              <w14:schemeClr w14:val="tx1"/>
            </w14:solidFill>
          </w14:textFill>
        </w:rPr>
        <w:t>)</w:t>
      </w:r>
    </w:p>
    <w:p>
      <w:pPr>
        <w:spacing w:after="0" w:line="240" w:lineRule="auto"/>
        <w:jc w:val="center"/>
        <w:rPr>
          <w:rFonts w:ascii="Arial" w:hAnsi="Arial" w:cs="Arial"/>
          <w:b/>
          <w:color w:val="000000" w:themeColor="text1"/>
          <w:sz w:val="16"/>
          <w:szCs w:val="24"/>
          <w:lang w:val="id-ID"/>
          <w14:textFill>
            <w14:solidFill>
              <w14:schemeClr w14:val="tx1"/>
            </w14:solidFill>
          </w14:textFill>
        </w:rPr>
      </w:pP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1"/>
        <w:gridCol w:w="9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tcPr>
          <w:p>
            <w:pPr>
              <w:spacing w:after="0" w:line="240" w:lineRule="auto"/>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Kewenangan</w:t>
            </w:r>
          </w:p>
        </w:tc>
        <w:tc>
          <w:tcPr>
            <w:tcW w:w="9383" w:type="dxa"/>
          </w:tcPr>
          <w:p>
            <w:pPr>
              <w:spacing w:after="0" w:line="240" w:lineRule="auto"/>
              <w:rPr>
                <w:rFonts w:hint="default" w:ascii="Arial" w:hAnsi="Arial" w:cs="Arial"/>
                <w:color w:val="000000" w:themeColor="text1"/>
                <w:sz w:val="20"/>
                <w:szCs w:val="20"/>
                <w14:textFill>
                  <w14:solidFill>
                    <w14:schemeClr w14:val="tx1"/>
                  </w14:solidFill>
                </w14:textFill>
              </w:rPr>
            </w:pPr>
            <w:r>
              <w:rPr>
                <w:rFonts w:hint="default" w:ascii="Arial" w:hAnsi="Arial" w:cs="Arial"/>
                <w:color w:val="000000" w:themeColor="text1"/>
                <w:sz w:val="20"/>
                <w:szCs w:val="20"/>
                <w14:textFill>
                  <w14:solidFill>
                    <w14:schemeClr w14:val="tx1"/>
                  </w14:solidFill>
                </w14:textFill>
              </w:rPr>
              <w:t>DPMPTSP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tcPr>
          <w:p>
            <w:pPr>
              <w:spacing w:after="0" w:line="240" w:lineRule="auto"/>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Pengertian</w:t>
            </w:r>
          </w:p>
        </w:tc>
        <w:tc>
          <w:tcPr>
            <w:tcW w:w="9383" w:type="dxa"/>
          </w:tcPr>
          <w:p>
            <w:pPr>
              <w:spacing w:after="0" w:line="240" w:lineRule="auto"/>
              <w:rPr>
                <w:rFonts w:hint="default" w:ascii="Arial" w:hAnsi="Arial" w:cs="Arial"/>
                <w:color w:val="000000" w:themeColor="text1"/>
                <w:sz w:val="20"/>
                <w:szCs w:val="20"/>
                <w14:textFill>
                  <w14:solidFill>
                    <w14:schemeClr w14:val="tx1"/>
                  </w14:solidFill>
                </w14:textFill>
              </w:rPr>
            </w:pPr>
            <w:r>
              <w:rPr>
                <w:rFonts w:hint="default" w:ascii="Arial" w:hAnsi="Arial" w:cs="Arial"/>
                <w:sz w:val="20"/>
                <w:szCs w:val="20"/>
              </w:rPr>
              <w:t>Izin pelaksanaan dalam penempatan sistem jaringan instalasi dalam bentuk kabel atau pipa.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tcPr>
          <w:p>
            <w:pPr>
              <w:spacing w:after="0" w:line="240" w:lineRule="auto"/>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Dasar Hukum</w:t>
            </w:r>
          </w:p>
        </w:tc>
        <w:tc>
          <w:tcPr>
            <w:tcW w:w="9383" w:type="dxa"/>
          </w:tcPr>
          <w:p>
            <w:pPr>
              <w:spacing w:after="0" w:line="240" w:lineRule="auto"/>
              <w:rPr>
                <w:rFonts w:hint="default" w:ascii="Arial" w:hAnsi="Arial" w:cs="Arial"/>
                <w:color w:val="000000" w:themeColor="text1"/>
                <w:sz w:val="20"/>
                <w:szCs w:val="20"/>
                <w14:textFill>
                  <w14:solidFill>
                    <w14:schemeClr w14:val="tx1"/>
                  </w14:solidFill>
                </w14:textFill>
              </w:rPr>
            </w:pPr>
            <w:r>
              <w:rPr>
                <w:rFonts w:hint="default" w:ascii="Arial" w:hAnsi="Arial" w:cs="Arial"/>
                <w:sz w:val="20"/>
                <w:szCs w:val="20"/>
              </w:rPr>
              <w:t>Peraturan Gubernur Provinsi Daerah Khusus Ibukota Jakarta Nomor 106 Tahun 2019 tentang Pedoman Penyelenggaraan Infrastruktur Jaringan Utilitas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1" w:type="dxa"/>
          </w:tcPr>
          <w:p>
            <w:pPr>
              <w:spacing w:after="0" w:line="240" w:lineRule="auto"/>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Diajukan Melalui Web</w:t>
            </w:r>
          </w:p>
        </w:tc>
        <w:tc>
          <w:tcPr>
            <w:tcW w:w="9383" w:type="dxa"/>
          </w:tcPr>
          <w:p>
            <w:pPr>
              <w:spacing w:after="0" w:line="240" w:lineRule="auto"/>
              <w:rPr>
                <w:rFonts w:hint="default" w:ascii="Arial" w:hAnsi="Arial" w:cs="Arial"/>
                <w:color w:val="000000" w:themeColor="text1"/>
                <w:sz w:val="20"/>
                <w:szCs w:val="20"/>
                <w14:textFill>
                  <w14:solidFill>
                    <w14:schemeClr w14:val="tx1"/>
                  </w14:solidFill>
                </w14:textFill>
              </w:rPr>
            </w:pPr>
            <w:r>
              <w:rPr>
                <w:rFonts w:hint="default" w:ascii="Arial" w:hAnsi="Arial" w:cs="Arial"/>
                <w:color w:val="000000" w:themeColor="text1"/>
                <w:sz w:val="20"/>
                <w:szCs w:val="20"/>
                <w:shd w:val="clear" w:color="auto" w:fill="FFFFFF"/>
                <w14:textFill>
                  <w14:solidFill>
                    <w14:schemeClr w14:val="tx1"/>
                  </w14:solidFill>
                </w14:textFill>
              </w:rPr>
              <w:t>Jakevo</w:t>
            </w:r>
          </w:p>
        </w:tc>
      </w:tr>
    </w:tbl>
    <w:p>
      <w:pPr>
        <w:spacing w:after="0"/>
        <w:rPr>
          <w:rFonts w:ascii="Arial" w:hAnsi="Arial" w:cs="Arial"/>
          <w:color w:val="000000" w:themeColor="text1"/>
          <w:sz w:val="14"/>
          <w14:textFill>
            <w14:solidFill>
              <w14:schemeClr w14:val="tx1"/>
            </w14:solidFill>
          </w14:textFill>
        </w:rPr>
      </w:pPr>
    </w:p>
    <w:p>
      <w:pPr>
        <w:spacing w:after="0"/>
        <w:rPr>
          <w:rFonts w:ascii="Arial" w:hAnsi="Arial" w:cs="Arial"/>
          <w:color w:val="000000" w:themeColor="text1"/>
          <w:sz w:val="14"/>
          <w14:textFill>
            <w14:solidFill>
              <w14:schemeClr w14:val="tx1"/>
            </w14:solidFill>
          </w14:textFill>
        </w:rPr>
      </w:pPr>
    </w:p>
    <w:tbl>
      <w:tblPr>
        <w:tblStyle w:val="6"/>
        <w:tblW w:w="11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2"/>
        <w:gridCol w:w="8566"/>
        <w:gridCol w:w="923"/>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trPr>
        <w:tc>
          <w:tcPr>
            <w:tcW w:w="542" w:type="dxa"/>
            <w:shd w:val="clear" w:color="auto" w:fill="auto"/>
          </w:tcPr>
          <w:p>
            <w:pPr>
              <w:spacing w:after="0" w:line="276" w:lineRule="auto"/>
              <w:jc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No</w:t>
            </w:r>
          </w:p>
        </w:tc>
        <w:tc>
          <w:tcPr>
            <w:tcW w:w="8566" w:type="dxa"/>
            <w:shd w:val="clear" w:color="auto" w:fill="auto"/>
          </w:tcPr>
          <w:p>
            <w:pPr>
              <w:spacing w:after="0" w:line="276" w:lineRule="auto"/>
              <w:jc w:val="center"/>
              <w:rPr>
                <w:rFonts w:ascii="Arial" w:hAnsi="Arial" w:cs="Arial"/>
                <w:b/>
                <w:color w:val="000000" w:themeColor="text1"/>
                <w:sz w:val="20"/>
                <w:szCs w:val="20"/>
                <w:u w:val="single"/>
                <w14:textFill>
                  <w14:solidFill>
                    <w14:schemeClr w14:val="tx1"/>
                  </w14:solidFill>
                </w14:textFill>
              </w:rPr>
            </w:pPr>
            <w:r>
              <w:rPr>
                <w:rFonts w:ascii="Arial" w:hAnsi="Arial" w:cs="Arial"/>
                <w:b/>
                <w:color w:val="000000" w:themeColor="text1"/>
                <w:sz w:val="20"/>
                <w:szCs w:val="20"/>
                <w14:textFill>
                  <w14:solidFill>
                    <w14:schemeClr w14:val="tx1"/>
                  </w14:solidFill>
                </w14:textFill>
              </w:rPr>
              <w:t>Persyaratan</w:t>
            </w:r>
          </w:p>
        </w:tc>
        <w:tc>
          <w:tcPr>
            <w:tcW w:w="923" w:type="dxa"/>
            <w:shd w:val="clear" w:color="auto" w:fill="auto"/>
          </w:tcPr>
          <w:p>
            <w:pPr>
              <w:spacing w:after="0" w:line="276" w:lineRule="auto"/>
              <w:jc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Ada</w:t>
            </w:r>
          </w:p>
        </w:tc>
        <w:tc>
          <w:tcPr>
            <w:tcW w:w="1276" w:type="dxa"/>
            <w:shd w:val="clear" w:color="auto" w:fill="auto"/>
          </w:tcPr>
          <w:p>
            <w:pPr>
              <w:spacing w:after="0" w:line="276" w:lineRule="auto"/>
              <w:jc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Tidak ada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542" w:type="dxa"/>
          </w:tcPr>
          <w:p>
            <w:pPr>
              <w:spacing w:after="0" w:line="240" w:lineRule="auto"/>
              <w:jc w:val="center"/>
              <w:rPr>
                <w:rFonts w:ascii="Arial" w:hAnsi="Arial" w:cs="Arial"/>
                <w:b/>
                <w:color w:val="000000" w:themeColor="text1"/>
                <w:sz w:val="18"/>
                <w:szCs w:val="18"/>
                <w:lang w:val="id-ID"/>
                <w14:textFill>
                  <w14:solidFill>
                    <w14:schemeClr w14:val="tx1"/>
                  </w14:solidFill>
                </w14:textFill>
              </w:rPr>
            </w:pPr>
            <w:r>
              <w:rPr>
                <w:rFonts w:ascii="Arial" w:hAnsi="Arial" w:cs="Arial"/>
                <w:b/>
                <w:color w:val="000000" w:themeColor="text1"/>
                <w:sz w:val="18"/>
                <w:szCs w:val="18"/>
                <w14:textFill>
                  <w14:solidFill>
                    <w14:schemeClr w14:val="tx1"/>
                  </w14:solidFill>
                </w14:textFill>
              </w:rPr>
              <w:t>1</w:t>
            </w:r>
          </w:p>
        </w:tc>
        <w:tc>
          <w:tcPr>
            <w:tcW w:w="8566" w:type="dxa"/>
            <w:vAlign w:val="center"/>
          </w:tcPr>
          <w:p>
            <w:pPr>
              <w:spacing w:after="0" w:line="240" w:lineRule="auto"/>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Menginput Formulir Izin Pelaksanaan Penempatan Jaringan Utilita</w:t>
            </w:r>
            <w:r>
              <w:rPr>
                <w:rFonts w:hint="default" w:ascii="Arial" w:hAnsi="Arial" w:cs="Arial"/>
                <w:color w:val="000000" w:themeColor="text1"/>
                <w:sz w:val="18"/>
                <w:szCs w:val="18"/>
                <w:lang w:val="en-US"/>
                <w14:textFill>
                  <w14:solidFill>
                    <w14:schemeClr w14:val="tx1"/>
                  </w14:solidFill>
                </w14:textFill>
              </w:rPr>
              <w:t xml:space="preserve">s </w:t>
            </w:r>
            <w:r>
              <w:rPr>
                <w:rFonts w:ascii="Arial" w:hAnsi="Arial" w:cs="Arial"/>
                <w:color w:val="000000" w:themeColor="text1"/>
                <w:sz w:val="18"/>
                <w:szCs w:val="18"/>
                <w:lang w:val="en-AU"/>
                <w14:textFill>
                  <w14:solidFill>
                    <w14:schemeClr w14:val="tx1"/>
                  </w14:solidFill>
                </w14:textFill>
              </w:rPr>
              <w:t xml:space="preserve">secara elektronik melalui </w:t>
            </w:r>
            <w:r>
              <w:rPr>
                <w:rFonts w:hint="default" w:ascii="Arial" w:hAnsi="Arial" w:cs="Arial"/>
                <w:b/>
                <w:bCs/>
                <w:i/>
                <w:color w:val="000000" w:themeColor="text1"/>
                <w:sz w:val="18"/>
                <w:szCs w:val="18"/>
                <w:lang w:val="en-US"/>
                <w14:textFill>
                  <w14:solidFill>
                    <w14:schemeClr w14:val="tx1"/>
                  </w14:solidFill>
                </w14:textFill>
              </w:rPr>
              <w:t>j</w:t>
            </w:r>
            <w:r>
              <w:rPr>
                <w:rFonts w:ascii="Arial" w:hAnsi="Arial" w:cs="Arial"/>
                <w:b/>
                <w:bCs/>
                <w:i/>
                <w:color w:val="000000" w:themeColor="text1"/>
                <w:sz w:val="18"/>
                <w:szCs w:val="18"/>
                <w:lang w:val="en-AU"/>
                <w14:textFill>
                  <w14:solidFill>
                    <w14:schemeClr w14:val="tx1"/>
                  </w14:solidFill>
                </w14:textFill>
              </w:rPr>
              <w:t>akevo.jakarta.go.id</w:t>
            </w:r>
          </w:p>
        </w:tc>
        <w:tc>
          <w:tcPr>
            <w:tcW w:w="923" w:type="dxa"/>
            <w:vAlign w:val="center"/>
          </w:tcPr>
          <w:p>
            <w:pPr>
              <w:spacing w:after="0" w:line="276" w:lineRule="auto"/>
              <w:rPr>
                <w:rFonts w:ascii="Arial" w:hAnsi="Arial" w:cs="Arial"/>
                <w:b/>
                <w:color w:val="000000" w:themeColor="text1"/>
                <w:sz w:val="20"/>
                <w:szCs w:val="20"/>
                <w14:textFill>
                  <w14:solidFill>
                    <w14:schemeClr w14:val="tx1"/>
                  </w14:solidFill>
                </w14:textFill>
              </w:rPr>
            </w:pPr>
          </w:p>
        </w:tc>
        <w:tc>
          <w:tcPr>
            <w:tcW w:w="1276" w:type="dxa"/>
            <w:vAlign w:val="center"/>
          </w:tcPr>
          <w:p>
            <w:pPr>
              <w:spacing w:after="0" w:line="276" w:lineRule="auto"/>
              <w:rPr>
                <w:rFonts w:ascii="Arial" w:hAnsi="Arial" w:cs="Arial"/>
                <w:b/>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2" w:type="dxa"/>
          </w:tcPr>
          <w:p>
            <w:pPr>
              <w:spacing w:after="0" w:line="240" w:lineRule="auto"/>
              <w:jc w:val="cente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2</w:t>
            </w:r>
          </w:p>
        </w:tc>
        <w:tc>
          <w:tcPr>
            <w:tcW w:w="8566" w:type="dxa"/>
            <w:vAlign w:val="center"/>
          </w:tcPr>
          <w:p>
            <w:pPr>
              <w:spacing w:after="0" w:line="240" w:lineRule="auto"/>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 xml:space="preserve">Identitas Pemohon/Penangung Jawab </w:t>
            </w:r>
          </w:p>
          <w:p>
            <w:pPr>
              <w:pStyle w:val="7"/>
              <w:numPr>
                <w:ilvl w:val="0"/>
                <w:numId w:val="1"/>
              </w:numPr>
              <w:spacing w:after="0" w:line="240" w:lineRule="auto"/>
              <w:ind w:left="358"/>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WNI :  Scan Asli Kartu Tanda Penduduk (KTP-el) </w:t>
            </w:r>
          </w:p>
          <w:p>
            <w:pPr>
              <w:pStyle w:val="7"/>
              <w:numPr>
                <w:ilvl w:val="0"/>
                <w:numId w:val="1"/>
              </w:numPr>
              <w:spacing w:after="0" w:line="240" w:lineRule="auto"/>
              <w:ind w:left="358"/>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WNA : Scan Asli Kartu Kartu Izin Tinggal Terbatas (KITAS) atau VISA / Paspor</w:t>
            </w:r>
          </w:p>
        </w:tc>
        <w:tc>
          <w:tcPr>
            <w:tcW w:w="923" w:type="dxa"/>
            <w:vAlign w:val="center"/>
          </w:tcPr>
          <w:p>
            <w:pPr>
              <w:spacing w:after="0" w:line="276" w:lineRule="auto"/>
              <w:rPr>
                <w:rFonts w:ascii="Arial" w:hAnsi="Arial" w:cs="Arial"/>
                <w:b/>
                <w:color w:val="000000" w:themeColor="text1"/>
                <w:sz w:val="20"/>
                <w:szCs w:val="20"/>
                <w14:textFill>
                  <w14:solidFill>
                    <w14:schemeClr w14:val="tx1"/>
                  </w14:solidFill>
                </w14:textFill>
              </w:rPr>
            </w:pPr>
          </w:p>
        </w:tc>
        <w:tc>
          <w:tcPr>
            <w:tcW w:w="1276" w:type="dxa"/>
            <w:vAlign w:val="center"/>
          </w:tcPr>
          <w:p>
            <w:pPr>
              <w:spacing w:after="0" w:line="276" w:lineRule="auto"/>
              <w:rPr>
                <w:rFonts w:ascii="Arial" w:hAnsi="Arial" w:cs="Arial"/>
                <w:b/>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2" w:type="dxa"/>
          </w:tcPr>
          <w:p>
            <w:pPr>
              <w:spacing w:after="0" w:line="240" w:lineRule="auto"/>
              <w:jc w:val="cente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3</w:t>
            </w:r>
          </w:p>
        </w:tc>
        <w:tc>
          <w:tcPr>
            <w:tcW w:w="8566" w:type="dxa"/>
            <w:vAlign w:val="center"/>
          </w:tcPr>
          <w:p>
            <w:pPr>
              <w:spacing w:after="0" w:line="240" w:lineRule="auto"/>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Jika dikuasakan</w:t>
            </w:r>
          </w:p>
          <w:p>
            <w:pPr>
              <w:spacing w:after="0" w:line="240" w:lineRule="auto"/>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Scan Asli Surat kuasa di atas kertas bermaterai sesuai peraturan yang berlaku dan KTP-el orang yang diberi kuasa</w:t>
            </w:r>
          </w:p>
        </w:tc>
        <w:tc>
          <w:tcPr>
            <w:tcW w:w="923" w:type="dxa"/>
            <w:vAlign w:val="center"/>
          </w:tcPr>
          <w:p>
            <w:pPr>
              <w:spacing w:after="0" w:line="276" w:lineRule="auto"/>
              <w:rPr>
                <w:rFonts w:ascii="Arial" w:hAnsi="Arial" w:cs="Arial"/>
                <w:b/>
                <w:color w:val="000000" w:themeColor="text1"/>
                <w:sz w:val="20"/>
                <w:szCs w:val="20"/>
                <w14:textFill>
                  <w14:solidFill>
                    <w14:schemeClr w14:val="tx1"/>
                  </w14:solidFill>
                </w14:textFill>
              </w:rPr>
            </w:pPr>
          </w:p>
        </w:tc>
        <w:tc>
          <w:tcPr>
            <w:tcW w:w="1276" w:type="dxa"/>
            <w:vAlign w:val="center"/>
          </w:tcPr>
          <w:p>
            <w:pPr>
              <w:spacing w:after="0" w:line="276" w:lineRule="auto"/>
              <w:rPr>
                <w:rFonts w:ascii="Arial" w:hAnsi="Arial" w:cs="Arial"/>
                <w:b/>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2" w:type="dxa"/>
          </w:tcPr>
          <w:p>
            <w:pPr>
              <w:spacing w:after="0" w:line="240" w:lineRule="auto"/>
              <w:jc w:val="center"/>
              <w:rPr>
                <w:rFonts w:ascii="Arial" w:hAnsi="Arial" w:cs="Arial"/>
                <w:b/>
                <w:color w:val="000000" w:themeColor="text1"/>
                <w:sz w:val="18"/>
                <w:szCs w:val="18"/>
                <w:lang w:val="id-ID"/>
                <w14:textFill>
                  <w14:solidFill>
                    <w14:schemeClr w14:val="tx1"/>
                  </w14:solidFill>
                </w14:textFill>
              </w:rPr>
            </w:pPr>
            <w:r>
              <w:rPr>
                <w:rFonts w:ascii="Arial" w:hAnsi="Arial" w:cs="Arial"/>
                <w:b/>
                <w:color w:val="000000" w:themeColor="text1"/>
                <w:sz w:val="18"/>
                <w:szCs w:val="18"/>
                <w:lang w:val="id-ID"/>
                <w14:textFill>
                  <w14:solidFill>
                    <w14:schemeClr w14:val="tx1"/>
                  </w14:solidFill>
                </w14:textFill>
              </w:rPr>
              <w:t>4</w:t>
            </w:r>
          </w:p>
        </w:tc>
        <w:tc>
          <w:tcPr>
            <w:tcW w:w="8566" w:type="dxa"/>
            <w:vAlign w:val="center"/>
          </w:tcPr>
          <w:p>
            <w:pPr>
              <w:spacing w:after="0" w:line="240" w:lineRule="auto"/>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Jika Usaha Perorangan (Scan Asli)</w:t>
            </w:r>
          </w:p>
          <w:p>
            <w:pPr>
              <w:pStyle w:val="7"/>
              <w:numPr>
                <w:ilvl w:val="0"/>
                <w:numId w:val="2"/>
              </w:numPr>
              <w:spacing w:after="0" w:line="240" w:lineRule="auto"/>
              <w:ind w:left="358"/>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NPWP Perorangan </w:t>
            </w:r>
          </w:p>
          <w:p>
            <w:pPr>
              <w:spacing w:after="0" w:line="240" w:lineRule="auto"/>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Jika Badan Usaha (Scan Asli)</w:t>
            </w:r>
          </w:p>
          <w:p>
            <w:pPr>
              <w:pStyle w:val="7"/>
              <w:numPr>
                <w:ilvl w:val="0"/>
                <w:numId w:val="3"/>
              </w:numPr>
              <w:spacing w:after="0" w:line="240" w:lineRule="auto"/>
              <w:ind w:left="358"/>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Akta pendirian dan perubahan (Kantor Pusat dan Kantor Cabang, jika ada) </w:t>
            </w:r>
          </w:p>
          <w:p>
            <w:pPr>
              <w:pStyle w:val="7"/>
              <w:numPr>
                <w:ilvl w:val="0"/>
                <w:numId w:val="3"/>
              </w:numPr>
              <w:spacing w:after="0" w:line="240" w:lineRule="auto"/>
              <w:ind w:left="358"/>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 xml:space="preserve">SK pengesahan pendirian dan perubahan </w:t>
            </w:r>
            <w:r>
              <w:rPr>
                <w:rFonts w:ascii="Arial" w:hAnsi="Arial" w:cs="Arial"/>
                <w:i/>
                <w:color w:val="000000" w:themeColor="text1"/>
                <w:sz w:val="18"/>
                <w:szCs w:val="18"/>
                <w14:textFill>
                  <w14:solidFill>
                    <w14:schemeClr w14:val="tx1"/>
                  </w14:solidFill>
                </w14:textFill>
              </w:rPr>
              <w:t xml:space="preserve"> </w:t>
            </w:r>
            <w:r>
              <w:rPr>
                <w:rFonts w:ascii="Arial" w:hAnsi="Arial" w:cs="Arial"/>
                <w:color w:val="000000" w:themeColor="text1"/>
                <w:sz w:val="18"/>
                <w:szCs w:val="18"/>
                <w14:textFill>
                  <w14:solidFill>
                    <w14:schemeClr w14:val="tx1"/>
                  </w14:solidFill>
                </w14:textFill>
              </w:rPr>
              <w:t>yang dikeluarkan oleh Kemenkumham</w:t>
            </w:r>
          </w:p>
          <w:p>
            <w:pPr>
              <w:pStyle w:val="7"/>
              <w:numPr>
                <w:ilvl w:val="0"/>
                <w:numId w:val="3"/>
              </w:numPr>
              <w:spacing w:after="0" w:line="240" w:lineRule="auto"/>
              <w:ind w:left="358"/>
              <w:rPr>
                <w:rFonts w:ascii="Arial" w:hAnsi="Arial" w:cs="Arial"/>
                <w:b/>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NPWP Badan Usaha</w:t>
            </w:r>
          </w:p>
        </w:tc>
        <w:tc>
          <w:tcPr>
            <w:tcW w:w="923"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c>
          <w:tcPr>
            <w:tcW w:w="1276"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 w:hRule="atLeast"/>
        </w:trPr>
        <w:tc>
          <w:tcPr>
            <w:tcW w:w="542" w:type="dxa"/>
          </w:tcPr>
          <w:p>
            <w:pPr>
              <w:spacing w:after="0" w:line="240" w:lineRule="auto"/>
              <w:jc w:val="center"/>
              <w:rPr>
                <w:rFonts w:ascii="Arial" w:hAnsi="Arial" w:cs="Arial"/>
                <w:b/>
                <w:color w:val="000000" w:themeColor="text1"/>
                <w:sz w:val="18"/>
                <w:szCs w:val="18"/>
                <w:lang w:val="id-ID"/>
                <w14:textFill>
                  <w14:solidFill>
                    <w14:schemeClr w14:val="tx1"/>
                  </w14:solidFill>
                </w14:textFill>
              </w:rPr>
            </w:pPr>
            <w:r>
              <w:rPr>
                <w:rFonts w:ascii="Arial" w:hAnsi="Arial" w:cs="Arial"/>
                <w:b/>
                <w:color w:val="000000" w:themeColor="text1"/>
                <w:sz w:val="18"/>
                <w:szCs w:val="18"/>
                <w:lang w:val="id-ID"/>
                <w14:textFill>
                  <w14:solidFill>
                    <w14:schemeClr w14:val="tx1"/>
                  </w14:solidFill>
                </w14:textFill>
              </w:rPr>
              <w:t>5</w:t>
            </w:r>
          </w:p>
        </w:tc>
        <w:tc>
          <w:tcPr>
            <w:tcW w:w="8566" w:type="dxa"/>
            <w:vAlign w:val="center"/>
          </w:tcPr>
          <w:p>
            <w:pPr>
              <w:spacing w:before="20" w:after="0" w:line="240" w:lineRule="auto"/>
              <w:rPr>
                <w:rFonts w:hint="default" w:ascii="Arial" w:hAnsi="Arial" w:cs="Arial"/>
                <w:color w:val="000000" w:themeColor="text1"/>
                <w:sz w:val="18"/>
                <w:szCs w:val="18"/>
                <w:lang w:val="en-US"/>
                <w14:textFill>
                  <w14:solidFill>
                    <w14:schemeClr w14:val="tx1"/>
                  </w14:solidFill>
                </w14:textFill>
              </w:rPr>
            </w:pPr>
            <w:r>
              <w:rPr>
                <w:rFonts w:hint="default" w:ascii="Arial" w:hAnsi="Arial" w:cs="Arial"/>
                <w:b/>
                <w:bCs/>
                <w:color w:val="000000" w:themeColor="text1"/>
                <w:sz w:val="18"/>
                <w:szCs w:val="18"/>
                <w:lang w:val="en-US"/>
                <w14:textFill>
                  <w14:solidFill>
                    <w14:schemeClr w14:val="tx1"/>
                  </w14:solidFill>
                </w14:textFill>
              </w:rPr>
              <w:t xml:space="preserve">Nomor Induk Berusaha (NIB) </w:t>
            </w:r>
            <w:r>
              <w:rPr>
                <w:rFonts w:hint="default" w:ascii="Arial" w:hAnsi="Arial" w:cs="Arial"/>
                <w:b w:val="0"/>
                <w:bCs w:val="0"/>
                <w:color w:val="000000" w:themeColor="text1"/>
                <w:sz w:val="18"/>
                <w:szCs w:val="18"/>
                <w:lang w:val="en-US"/>
                <w14:textFill>
                  <w14:solidFill>
                    <w14:schemeClr w14:val="tx1"/>
                  </w14:solidFill>
                </w14:textFill>
              </w:rPr>
              <w:t>dan</w:t>
            </w:r>
            <w:r>
              <w:rPr>
                <w:rFonts w:hint="default" w:ascii="Arial" w:hAnsi="Arial" w:cs="Arial"/>
                <w:b/>
                <w:bCs/>
                <w:color w:val="000000" w:themeColor="text1"/>
                <w:sz w:val="18"/>
                <w:szCs w:val="18"/>
                <w:lang w:val="en-US"/>
                <w14:textFill>
                  <w14:solidFill>
                    <w14:schemeClr w14:val="tx1"/>
                  </w14:solidFill>
                </w14:textFill>
              </w:rPr>
              <w:t xml:space="preserve"> Sertifikat Standar Berbasis Risiko </w:t>
            </w:r>
            <w:r>
              <w:rPr>
                <w:rFonts w:hint="default" w:ascii="Arial" w:hAnsi="Arial" w:cs="Arial"/>
                <w:b w:val="0"/>
                <w:bCs w:val="0"/>
                <w:color w:val="000000" w:themeColor="text1"/>
                <w:sz w:val="18"/>
                <w:szCs w:val="18"/>
                <w:lang w:val="en-US"/>
                <w14:textFill>
                  <w14:solidFill>
                    <w14:schemeClr w14:val="tx1"/>
                  </w14:solidFill>
                </w14:textFill>
              </w:rPr>
              <w:t>yang diterbitkan oleh OSS</w:t>
            </w:r>
          </w:p>
        </w:tc>
        <w:tc>
          <w:tcPr>
            <w:tcW w:w="923" w:type="dxa"/>
            <w:vAlign w:val="center"/>
          </w:tcPr>
          <w:p>
            <w:pPr>
              <w:spacing w:after="0" w:line="276" w:lineRule="auto"/>
              <w:rPr>
                <w:rFonts w:ascii="Arial" w:hAnsi="Arial" w:cs="Arial"/>
                <w:b/>
                <w:color w:val="000000" w:themeColor="text1"/>
                <w:sz w:val="20"/>
                <w:szCs w:val="20"/>
                <w14:textFill>
                  <w14:solidFill>
                    <w14:schemeClr w14:val="tx1"/>
                  </w14:solidFill>
                </w14:textFill>
              </w:rPr>
            </w:pPr>
          </w:p>
        </w:tc>
        <w:tc>
          <w:tcPr>
            <w:tcW w:w="1276" w:type="dxa"/>
            <w:vAlign w:val="center"/>
          </w:tcPr>
          <w:p>
            <w:pPr>
              <w:spacing w:after="0" w:line="276" w:lineRule="auto"/>
              <w:rPr>
                <w:rFonts w:ascii="Arial" w:hAnsi="Arial" w:cs="Arial"/>
                <w:b/>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 w:hRule="atLeast"/>
        </w:trPr>
        <w:tc>
          <w:tcPr>
            <w:tcW w:w="542" w:type="dxa"/>
            <w:vAlign w:val="top"/>
          </w:tcPr>
          <w:p>
            <w:pPr>
              <w:spacing w:after="0" w:line="240" w:lineRule="auto"/>
              <w:jc w:val="center"/>
              <w:rPr>
                <w:rFonts w:ascii="Arial" w:hAnsi="Arial" w:eastAsia="Calibri" w:cs="Arial"/>
                <w:b/>
                <w:color w:val="000000" w:themeColor="text1"/>
                <w:sz w:val="18"/>
                <w:szCs w:val="18"/>
                <w:lang w:val="id-ID" w:eastAsia="en-US" w:bidi="ar-SA"/>
                <w14:textFill>
                  <w14:solidFill>
                    <w14:schemeClr w14:val="tx1"/>
                  </w14:solidFill>
                </w14:textFill>
              </w:rPr>
            </w:pPr>
            <w:r>
              <w:rPr>
                <w:rFonts w:ascii="Arial" w:hAnsi="Arial" w:cs="Arial"/>
                <w:b/>
                <w:color w:val="000000" w:themeColor="text1"/>
                <w:sz w:val="18"/>
                <w:szCs w:val="18"/>
                <w:lang w:val="id-ID"/>
                <w14:textFill>
                  <w14:solidFill>
                    <w14:schemeClr w14:val="tx1"/>
                  </w14:solidFill>
                </w14:textFill>
              </w:rPr>
              <w:t>6</w:t>
            </w:r>
          </w:p>
        </w:tc>
        <w:tc>
          <w:tcPr>
            <w:tcW w:w="8566" w:type="dxa"/>
            <w:vAlign w:val="center"/>
          </w:tcPr>
          <w:p>
            <w:pPr>
              <w:spacing w:before="20" w:after="0" w:line="240" w:lineRule="auto"/>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Untuk Jaringan Utilitas Saluran Kabel Tegangann Tinggi (SKTT) 150 KV :</w:t>
            </w:r>
          </w:p>
          <w:p>
            <w:pPr>
              <w:pStyle w:val="7"/>
              <w:numPr>
                <w:ilvl w:val="0"/>
                <w:numId w:val="3"/>
              </w:numPr>
              <w:spacing w:after="0" w:line="240" w:lineRule="auto"/>
              <w:ind w:left="358"/>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UKL-UPL</w:t>
            </w:r>
          </w:p>
          <w:p>
            <w:pPr>
              <w:pStyle w:val="7"/>
              <w:numPr>
                <w:ilvl w:val="0"/>
                <w:numId w:val="3"/>
              </w:numPr>
              <w:spacing w:after="0" w:line="240" w:lineRule="auto"/>
              <w:ind w:left="358"/>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Trase</w:t>
            </w:r>
          </w:p>
          <w:p>
            <w:pPr>
              <w:pStyle w:val="7"/>
              <w:numPr>
                <w:ilvl w:val="0"/>
                <w:numId w:val="3"/>
              </w:numPr>
              <w:spacing w:after="0" w:line="240" w:lineRule="auto"/>
              <w:ind w:left="358" w:leftChars="0" w:hanging="360" w:firstLineChars="0"/>
              <w:rPr>
                <w:rFonts w:ascii="Arial" w:hAnsi="Arial" w:eastAsia="Calibri" w:cs="Arial"/>
                <w:color w:val="000000" w:themeColor="text1"/>
                <w:sz w:val="18"/>
                <w:szCs w:val="18"/>
                <w:lang w:val="en-US" w:eastAsia="en-US" w:bidi="ar-SA"/>
                <w14:textFill>
                  <w14:solidFill>
                    <w14:schemeClr w14:val="tx1"/>
                  </w14:solidFill>
                </w14:textFill>
              </w:rPr>
            </w:pPr>
            <w:r>
              <w:rPr>
                <w:rFonts w:ascii="Arial" w:hAnsi="Arial" w:cs="Arial"/>
                <w:color w:val="000000" w:themeColor="text1"/>
                <w:sz w:val="18"/>
                <w:szCs w:val="18"/>
                <w14:textFill>
                  <w14:solidFill>
                    <w14:schemeClr w14:val="tx1"/>
                  </w14:solidFill>
                </w14:textFill>
              </w:rPr>
              <w:t>Manajemen Rekayasa Lalu Lintas</w:t>
            </w:r>
          </w:p>
        </w:tc>
        <w:tc>
          <w:tcPr>
            <w:tcW w:w="923" w:type="dxa"/>
            <w:vAlign w:val="center"/>
          </w:tcPr>
          <w:p>
            <w:pPr>
              <w:spacing w:after="0" w:line="276" w:lineRule="auto"/>
              <w:rPr>
                <w:rFonts w:ascii="Arial" w:hAnsi="Arial" w:cs="Arial"/>
                <w:b/>
                <w:color w:val="000000" w:themeColor="text1"/>
                <w:sz w:val="20"/>
                <w:szCs w:val="20"/>
                <w14:textFill>
                  <w14:solidFill>
                    <w14:schemeClr w14:val="tx1"/>
                  </w14:solidFill>
                </w14:textFill>
              </w:rPr>
            </w:pPr>
          </w:p>
        </w:tc>
        <w:tc>
          <w:tcPr>
            <w:tcW w:w="1276" w:type="dxa"/>
            <w:vAlign w:val="center"/>
          </w:tcPr>
          <w:p>
            <w:pPr>
              <w:spacing w:after="0" w:line="276" w:lineRule="auto"/>
              <w:rPr>
                <w:rFonts w:ascii="Arial" w:hAnsi="Arial" w:cs="Arial"/>
                <w:b/>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2" w:type="dxa"/>
            <w:vAlign w:val="top"/>
          </w:tcPr>
          <w:p>
            <w:pPr>
              <w:spacing w:after="0" w:line="240" w:lineRule="auto"/>
              <w:jc w:val="center"/>
              <w:rPr>
                <w:rFonts w:ascii="Arial" w:hAnsi="Arial" w:eastAsia="Calibri" w:cs="Arial"/>
                <w:b/>
                <w:color w:val="000000" w:themeColor="text1"/>
                <w:sz w:val="18"/>
                <w:szCs w:val="18"/>
                <w:lang w:val="id-ID" w:eastAsia="en-US" w:bidi="ar-SA"/>
                <w14:textFill>
                  <w14:solidFill>
                    <w14:schemeClr w14:val="tx1"/>
                  </w14:solidFill>
                </w14:textFill>
              </w:rPr>
            </w:pPr>
            <w:r>
              <w:rPr>
                <w:rFonts w:ascii="Arial" w:hAnsi="Arial" w:cs="Arial"/>
                <w:b/>
                <w:color w:val="000000" w:themeColor="text1"/>
                <w:sz w:val="18"/>
                <w:szCs w:val="18"/>
                <w:lang w:val="id-ID"/>
                <w14:textFill>
                  <w14:solidFill>
                    <w14:schemeClr w14:val="tx1"/>
                  </w14:solidFill>
                </w14:textFill>
              </w:rPr>
              <w:t>7</w:t>
            </w:r>
          </w:p>
        </w:tc>
        <w:tc>
          <w:tcPr>
            <w:tcW w:w="8566" w:type="dxa"/>
            <w:vAlign w:val="center"/>
          </w:tcPr>
          <w:p>
            <w:pPr>
              <w:spacing w:before="20" w:after="0" w:line="240" w:lineRule="auto"/>
              <w:rPr>
                <w:rFonts w:ascii="Arial" w:hAnsi="Arial" w:eastAsia="Calibri" w:cs="Arial"/>
                <w:color w:val="000000" w:themeColor="text1"/>
                <w:sz w:val="18"/>
                <w:szCs w:val="18"/>
                <w:lang w:val="en-US" w:eastAsia="en-US" w:bidi="ar-SA"/>
                <w14:textFill>
                  <w14:solidFill>
                    <w14:schemeClr w14:val="tx1"/>
                  </w14:solidFill>
                </w14:textFill>
              </w:rPr>
            </w:pPr>
            <w:r>
              <w:rPr>
                <w:rFonts w:ascii="Arial" w:hAnsi="Arial" w:cs="Arial"/>
                <w:color w:val="000000" w:themeColor="text1"/>
                <w:sz w:val="18"/>
                <w:szCs w:val="18"/>
                <w14:textFill>
                  <w14:solidFill>
                    <w14:schemeClr w14:val="tx1"/>
                  </w14:solidFill>
                </w14:textFill>
              </w:rPr>
              <w:t>Scan Asli Sertifikat Badan Usaha (SBU) pelaksana pekerjaan</w:t>
            </w:r>
            <w:r>
              <w:rPr>
                <w:rFonts w:hint="default" w:ascii="Arial" w:hAnsi="Arial" w:cs="Arial"/>
                <w:color w:val="000000" w:themeColor="text1"/>
                <w:sz w:val="18"/>
                <w:szCs w:val="18"/>
                <w:lang w:val="en-US"/>
                <w14:textFill>
                  <w14:solidFill>
                    <w14:schemeClr w14:val="tx1"/>
                  </w14:solidFill>
                </w14:textFill>
              </w:rPr>
              <w:t xml:space="preserve"> </w:t>
            </w:r>
            <w:r>
              <w:rPr>
                <w:rFonts w:ascii="Arial" w:hAnsi="Arial" w:cs="Arial"/>
                <w:color w:val="000000" w:themeColor="text1"/>
                <w:sz w:val="18"/>
                <w:szCs w:val="18"/>
                <w14:textFill>
                  <w14:solidFill>
                    <w14:schemeClr w14:val="tx1"/>
                  </w14:solidFill>
                </w14:textFill>
              </w:rPr>
              <w:t>yang diterbitkan oleh Lembaga Pengembangan Jasa Konstruksi (LPJK)</w:t>
            </w:r>
          </w:p>
        </w:tc>
        <w:tc>
          <w:tcPr>
            <w:tcW w:w="923" w:type="dxa"/>
            <w:vAlign w:val="center"/>
          </w:tcPr>
          <w:p>
            <w:pPr>
              <w:spacing w:after="0" w:line="276" w:lineRule="auto"/>
              <w:rPr>
                <w:rFonts w:ascii="Arial" w:hAnsi="Arial" w:cs="Arial"/>
                <w:b/>
                <w:color w:val="000000" w:themeColor="text1"/>
                <w:sz w:val="20"/>
                <w:szCs w:val="20"/>
                <w14:textFill>
                  <w14:solidFill>
                    <w14:schemeClr w14:val="tx1"/>
                  </w14:solidFill>
                </w14:textFill>
              </w:rPr>
            </w:pPr>
          </w:p>
        </w:tc>
        <w:tc>
          <w:tcPr>
            <w:tcW w:w="1276" w:type="dxa"/>
            <w:vAlign w:val="center"/>
          </w:tcPr>
          <w:p>
            <w:pPr>
              <w:spacing w:after="0" w:line="276" w:lineRule="auto"/>
              <w:rPr>
                <w:rFonts w:ascii="Arial" w:hAnsi="Arial" w:cs="Arial"/>
                <w:b/>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2" w:type="dxa"/>
            <w:vAlign w:val="top"/>
          </w:tcPr>
          <w:p>
            <w:pPr>
              <w:spacing w:after="0" w:line="240" w:lineRule="auto"/>
              <w:jc w:val="center"/>
              <w:rPr>
                <w:rFonts w:ascii="Arial" w:hAnsi="Arial" w:eastAsia="Calibri" w:cs="Arial"/>
                <w:b/>
                <w:color w:val="000000" w:themeColor="text1"/>
                <w:sz w:val="18"/>
                <w:szCs w:val="18"/>
                <w:lang w:val="id-ID" w:eastAsia="en-US" w:bidi="ar-SA"/>
                <w14:textFill>
                  <w14:solidFill>
                    <w14:schemeClr w14:val="tx1"/>
                  </w14:solidFill>
                </w14:textFill>
              </w:rPr>
            </w:pPr>
            <w:r>
              <w:rPr>
                <w:rFonts w:ascii="Arial" w:hAnsi="Arial" w:cs="Arial"/>
                <w:b/>
                <w:color w:val="000000" w:themeColor="text1"/>
                <w:sz w:val="18"/>
                <w:szCs w:val="18"/>
                <w:lang w:val="id-ID"/>
                <w14:textFill>
                  <w14:solidFill>
                    <w14:schemeClr w14:val="tx1"/>
                  </w14:solidFill>
                </w14:textFill>
              </w:rPr>
              <w:t>8</w:t>
            </w:r>
          </w:p>
        </w:tc>
        <w:tc>
          <w:tcPr>
            <w:tcW w:w="8566" w:type="dxa"/>
            <w:vAlign w:val="center"/>
          </w:tcPr>
          <w:p>
            <w:pPr>
              <w:spacing w:before="20" w:after="0" w:line="240" w:lineRule="auto"/>
              <w:rPr>
                <w:rFonts w:ascii="Arial" w:hAnsi="Arial" w:eastAsia="Calibri" w:cs="Arial"/>
                <w:color w:val="000000" w:themeColor="text1"/>
                <w:sz w:val="18"/>
                <w:szCs w:val="18"/>
                <w:lang w:val="en-US" w:eastAsia="en-US" w:bidi="ar-SA"/>
                <w14:textFill>
                  <w14:solidFill>
                    <w14:schemeClr w14:val="tx1"/>
                  </w14:solidFill>
                </w14:textFill>
              </w:rPr>
            </w:pPr>
            <w:r>
              <w:rPr>
                <w:rFonts w:ascii="Arial" w:hAnsi="Arial" w:cs="Arial"/>
                <w:color w:val="000000" w:themeColor="text1"/>
                <w:sz w:val="18"/>
                <w:szCs w:val="18"/>
                <w14:textFill>
                  <w14:solidFill>
                    <w14:schemeClr w14:val="tx1"/>
                  </w14:solidFill>
                </w14:textFill>
              </w:rPr>
              <w:t>Scan Asli Sertifikat Badan Usaha (SBU)</w:t>
            </w:r>
            <w:r>
              <w:rPr>
                <w:rFonts w:hint="default" w:ascii="Arial" w:hAnsi="Arial" w:cs="Arial"/>
                <w:color w:val="000000" w:themeColor="text1"/>
                <w:sz w:val="18"/>
                <w:szCs w:val="18"/>
                <w:lang w:val="en-US"/>
                <w14:textFill>
                  <w14:solidFill>
                    <w14:schemeClr w14:val="tx1"/>
                  </w14:solidFill>
                </w14:textFill>
              </w:rPr>
              <w:t xml:space="preserve"> </w:t>
            </w:r>
            <w:r>
              <w:rPr>
                <w:rFonts w:hint="default" w:ascii="Arial" w:hAnsi="Arial" w:cs="Arial"/>
                <w:color w:val="auto"/>
                <w:sz w:val="18"/>
                <w:szCs w:val="18"/>
                <w:highlight w:val="none"/>
                <w:lang w:val="en-US"/>
              </w:rPr>
              <w:t>konsultan pengawas</w:t>
            </w:r>
            <w:r>
              <w:rPr>
                <w:rFonts w:ascii="Arial" w:hAnsi="Arial" w:cs="Arial"/>
                <w:color w:val="auto"/>
                <w:sz w:val="18"/>
                <w:szCs w:val="18"/>
                <w:highlight w:val="none"/>
              </w:rPr>
              <w:t xml:space="preserve"> pelaksana </w:t>
            </w:r>
            <w:r>
              <w:rPr>
                <w:rFonts w:ascii="Arial" w:hAnsi="Arial" w:cs="Arial"/>
                <w:color w:val="000000" w:themeColor="text1"/>
                <w:sz w:val="18"/>
                <w:szCs w:val="18"/>
                <w14:textFill>
                  <w14:solidFill>
                    <w14:schemeClr w14:val="tx1"/>
                  </w14:solidFill>
                </w14:textFill>
              </w:rPr>
              <w:t>pekerjaan yang diterbitkan oleh Lembaga Pengembangan Jasa Konstruksi (LPJK)</w:t>
            </w:r>
          </w:p>
        </w:tc>
        <w:tc>
          <w:tcPr>
            <w:tcW w:w="923"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c>
          <w:tcPr>
            <w:tcW w:w="1276"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2" w:type="dxa"/>
            <w:vAlign w:val="top"/>
          </w:tcPr>
          <w:p>
            <w:pPr>
              <w:spacing w:after="0" w:line="240" w:lineRule="auto"/>
              <w:jc w:val="center"/>
              <w:rPr>
                <w:rFonts w:ascii="Arial" w:hAnsi="Arial" w:eastAsia="Calibri" w:cs="Arial"/>
                <w:b/>
                <w:color w:val="000000" w:themeColor="text1"/>
                <w:sz w:val="18"/>
                <w:szCs w:val="18"/>
                <w:lang w:val="id-ID" w:eastAsia="en-US" w:bidi="ar-SA"/>
                <w14:textFill>
                  <w14:solidFill>
                    <w14:schemeClr w14:val="tx1"/>
                  </w14:solidFill>
                </w14:textFill>
              </w:rPr>
            </w:pPr>
            <w:r>
              <w:rPr>
                <w:rFonts w:ascii="Arial" w:hAnsi="Arial" w:cs="Arial"/>
                <w:b/>
                <w:color w:val="000000" w:themeColor="text1"/>
                <w:sz w:val="18"/>
                <w:szCs w:val="18"/>
                <w:lang w:val="en-AU"/>
                <w14:textFill>
                  <w14:solidFill>
                    <w14:schemeClr w14:val="tx1"/>
                  </w14:solidFill>
                </w14:textFill>
              </w:rPr>
              <w:t>9</w:t>
            </w:r>
          </w:p>
        </w:tc>
        <w:tc>
          <w:tcPr>
            <w:tcW w:w="8566" w:type="dxa"/>
            <w:vAlign w:val="center"/>
          </w:tcPr>
          <w:p>
            <w:pPr>
              <w:spacing w:before="20" w:after="0" w:line="240" w:lineRule="auto"/>
              <w:rPr>
                <w:rFonts w:hint="default" w:ascii="Arial" w:hAnsi="Arial" w:eastAsia="Calibri" w:cs="Arial"/>
                <w:color w:val="000000" w:themeColor="text1"/>
                <w:sz w:val="18"/>
                <w:szCs w:val="18"/>
                <w:lang w:val="en-US" w:eastAsia="en-US" w:bidi="ar-SA"/>
                <w14:textFill>
                  <w14:solidFill>
                    <w14:schemeClr w14:val="tx1"/>
                  </w14:solidFill>
                </w14:textFill>
              </w:rPr>
            </w:pPr>
            <w:r>
              <w:rPr>
                <w:rFonts w:ascii="Arial" w:hAnsi="Arial" w:cs="Arial"/>
                <w:color w:val="000000" w:themeColor="text1"/>
                <w:sz w:val="18"/>
                <w:szCs w:val="18"/>
                <w14:textFill>
                  <w14:solidFill>
                    <w14:schemeClr w14:val="tx1"/>
                  </w14:solidFill>
                </w14:textFill>
              </w:rPr>
              <w:t>Surat pernyataan dari pemilik jaringan utilitas yang menyatakan kesanggupan untuk memperbaiki sarana dan prasarana akibat pelaksanaan perkerjaan bangunan pelengkap</w:t>
            </w:r>
            <w:r>
              <w:rPr>
                <w:rFonts w:hint="default" w:ascii="Arial" w:hAnsi="Arial" w:cs="Arial"/>
                <w:color w:val="000000" w:themeColor="text1"/>
                <w:sz w:val="18"/>
                <w:szCs w:val="18"/>
                <w:lang w:val="en-US"/>
                <w14:textFill>
                  <w14:solidFill>
                    <w14:schemeClr w14:val="tx1"/>
                  </w14:solidFill>
                </w14:textFill>
              </w:rPr>
              <w:t xml:space="preserve"> </w:t>
            </w:r>
            <w:r>
              <w:rPr>
                <w:rFonts w:ascii="Arial" w:hAnsi="Arial" w:cs="Arial"/>
                <w:color w:val="000000" w:themeColor="text1"/>
                <w:sz w:val="18"/>
                <w:szCs w:val="18"/>
                <w14:textFill>
                  <w14:solidFill>
                    <w14:schemeClr w14:val="tx1"/>
                  </w14:solidFill>
                </w14:textFill>
              </w:rPr>
              <w:t>di atas kertas bermaterai sesuai peraturan yang berlaku</w:t>
            </w:r>
          </w:p>
        </w:tc>
        <w:tc>
          <w:tcPr>
            <w:tcW w:w="923"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c>
          <w:tcPr>
            <w:tcW w:w="1276"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2" w:type="dxa"/>
            <w:vAlign w:val="top"/>
          </w:tcPr>
          <w:p>
            <w:pPr>
              <w:spacing w:after="0" w:line="240" w:lineRule="auto"/>
              <w:jc w:val="center"/>
              <w:rPr>
                <w:rFonts w:ascii="Arial" w:hAnsi="Arial" w:eastAsia="Calibri" w:cs="Arial"/>
                <w:b/>
                <w:color w:val="000000" w:themeColor="text1"/>
                <w:sz w:val="18"/>
                <w:szCs w:val="18"/>
                <w:lang w:val="id-ID" w:eastAsia="en-US" w:bidi="ar-SA"/>
                <w14:textFill>
                  <w14:solidFill>
                    <w14:schemeClr w14:val="tx1"/>
                  </w14:solidFill>
                </w14:textFill>
              </w:rPr>
            </w:pPr>
            <w:r>
              <w:rPr>
                <w:rFonts w:ascii="Arial" w:hAnsi="Arial" w:cs="Arial"/>
                <w:b/>
                <w:color w:val="000000" w:themeColor="text1"/>
                <w:sz w:val="18"/>
                <w:szCs w:val="18"/>
                <w:lang w:val="en-AU"/>
                <w14:textFill>
                  <w14:solidFill>
                    <w14:schemeClr w14:val="tx1"/>
                  </w14:solidFill>
                </w14:textFill>
              </w:rPr>
              <w:t>10</w:t>
            </w:r>
          </w:p>
        </w:tc>
        <w:tc>
          <w:tcPr>
            <w:tcW w:w="8566" w:type="dxa"/>
            <w:vAlign w:val="center"/>
          </w:tcPr>
          <w:p>
            <w:pPr>
              <w:spacing w:before="20" w:after="0" w:line="240" w:lineRule="auto"/>
              <w:rPr>
                <w:rFonts w:ascii="Arial" w:hAnsi="Arial" w:eastAsia="Calibri" w:cs="Arial"/>
                <w:color w:val="000000" w:themeColor="text1"/>
                <w:sz w:val="18"/>
                <w:szCs w:val="18"/>
                <w:lang w:val="en-US" w:eastAsia="en-US" w:bidi="ar-SA"/>
                <w14:textFill>
                  <w14:solidFill>
                    <w14:schemeClr w14:val="tx1"/>
                  </w14:solidFill>
                </w14:textFill>
              </w:rPr>
            </w:pPr>
            <w:r>
              <w:rPr>
                <w:rFonts w:ascii="Arial" w:hAnsi="Arial" w:cs="Arial"/>
                <w:color w:val="000000" w:themeColor="text1"/>
                <w:sz w:val="18"/>
                <w:szCs w:val="18"/>
                <w14:textFill>
                  <w14:solidFill>
                    <w14:schemeClr w14:val="tx1"/>
                  </w14:solidFill>
                </w14:textFill>
              </w:rPr>
              <w:t>Surat pernyataan kesanggupan pembayaran SKRD di atas kertas bermaterai sesuai peraturan yang berlaku</w:t>
            </w:r>
          </w:p>
        </w:tc>
        <w:tc>
          <w:tcPr>
            <w:tcW w:w="923"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c>
          <w:tcPr>
            <w:tcW w:w="1276"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2" w:type="dxa"/>
            <w:vAlign w:val="top"/>
          </w:tcPr>
          <w:p>
            <w:pPr>
              <w:spacing w:after="0" w:line="240" w:lineRule="auto"/>
              <w:jc w:val="center"/>
              <w:rPr>
                <w:rFonts w:ascii="Arial" w:hAnsi="Arial" w:eastAsia="Calibri" w:cs="Arial"/>
                <w:b/>
                <w:color w:val="000000" w:themeColor="text1"/>
                <w:sz w:val="18"/>
                <w:szCs w:val="18"/>
                <w:lang w:val="en-AU" w:eastAsia="en-US" w:bidi="ar-SA"/>
                <w14:textFill>
                  <w14:solidFill>
                    <w14:schemeClr w14:val="tx1"/>
                  </w14:solidFill>
                </w14:textFill>
              </w:rPr>
            </w:pPr>
            <w:r>
              <w:rPr>
                <w:rFonts w:ascii="Arial" w:hAnsi="Arial" w:cs="Arial"/>
                <w:b/>
                <w:color w:val="000000" w:themeColor="text1"/>
                <w:sz w:val="18"/>
                <w:szCs w:val="18"/>
                <w:lang w:val="en-AU"/>
                <w14:textFill>
                  <w14:solidFill>
                    <w14:schemeClr w14:val="tx1"/>
                  </w14:solidFill>
                </w14:textFill>
              </w:rPr>
              <w:t>11</w:t>
            </w:r>
          </w:p>
        </w:tc>
        <w:tc>
          <w:tcPr>
            <w:tcW w:w="8566" w:type="dxa"/>
            <w:vAlign w:val="center"/>
          </w:tcPr>
          <w:p>
            <w:pPr>
              <w:spacing w:before="20" w:after="0" w:line="240" w:lineRule="auto"/>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Proposal teknis yang dilengkapi dengan:</w:t>
            </w:r>
          </w:p>
          <w:p>
            <w:pPr>
              <w:pStyle w:val="7"/>
              <w:numPr>
                <w:ilvl w:val="0"/>
                <w:numId w:val="4"/>
              </w:numPr>
              <w:spacing w:before="20" w:after="0" w:line="240" w:lineRule="auto"/>
              <w:ind w:left="309" w:hanging="309"/>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Gambar situasi rencana penempatan utilitas dengan skala 1:5000</w:t>
            </w:r>
          </w:p>
          <w:p>
            <w:pPr>
              <w:pStyle w:val="7"/>
              <w:numPr>
                <w:ilvl w:val="0"/>
                <w:numId w:val="4"/>
              </w:numPr>
              <w:spacing w:before="20" w:after="0" w:line="240" w:lineRule="auto"/>
              <w:ind w:left="309" w:hanging="309"/>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Gambar potongan melintang dan memanjang dengan skala 1:100</w:t>
            </w:r>
          </w:p>
          <w:p>
            <w:pPr>
              <w:pStyle w:val="7"/>
              <w:numPr>
                <w:ilvl w:val="0"/>
                <w:numId w:val="4"/>
              </w:numPr>
              <w:spacing w:before="20" w:after="0" w:line="240" w:lineRule="auto"/>
              <w:ind w:left="309" w:hanging="309"/>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Notasi atau batasan terhadap panjang, diameter, dan jumlah jalur</w:t>
            </w:r>
          </w:p>
          <w:p>
            <w:pPr>
              <w:pStyle w:val="7"/>
              <w:numPr>
                <w:ilvl w:val="0"/>
                <w:numId w:val="4"/>
              </w:numPr>
              <w:spacing w:before="20" w:after="0" w:line="240" w:lineRule="auto"/>
              <w:ind w:left="309" w:hanging="309"/>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Gambar bangunan pelengkap dan gambar letak crossing jalan</w:t>
            </w:r>
          </w:p>
          <w:p>
            <w:pPr>
              <w:pStyle w:val="7"/>
              <w:numPr>
                <w:ilvl w:val="0"/>
                <w:numId w:val="4"/>
              </w:numPr>
              <w:spacing w:before="20" w:after="0" w:line="240" w:lineRule="auto"/>
              <w:ind w:left="309" w:hanging="309"/>
              <w:rPr>
                <w:rFonts w:ascii="Arial" w:hAnsi="Arial" w:cs="Arial"/>
                <w:color w:val="000000" w:themeColor="text1"/>
                <w:sz w:val="18"/>
                <w:szCs w:val="18"/>
                <w14:textFill>
                  <w14:solidFill>
                    <w14:schemeClr w14:val="tx1"/>
                  </w14:solidFill>
                </w14:textFill>
              </w:rPr>
            </w:pPr>
            <w:r>
              <w:rPr>
                <w:rFonts w:ascii="Arial" w:hAnsi="Arial" w:cs="Arial"/>
                <w:color w:val="000000" w:themeColor="text1"/>
                <w:sz w:val="18"/>
                <w:szCs w:val="18"/>
                <w14:textFill>
                  <w14:solidFill>
                    <w14:schemeClr w14:val="tx1"/>
                  </w14:solidFill>
                </w14:textFill>
              </w:rPr>
              <w:t>Jadwal waktu pelaksanaan pekerjaan penempatan jaringan utilitas</w:t>
            </w:r>
          </w:p>
          <w:p>
            <w:pPr>
              <w:pStyle w:val="7"/>
              <w:numPr>
                <w:ilvl w:val="0"/>
                <w:numId w:val="4"/>
              </w:numPr>
              <w:spacing w:before="20" w:after="0" w:line="240" w:lineRule="auto"/>
              <w:ind w:left="309" w:leftChars="0" w:hanging="309" w:firstLineChars="0"/>
              <w:rPr>
                <w:rFonts w:ascii="Arial" w:hAnsi="Arial" w:eastAsia="Calibri" w:cs="Arial"/>
                <w:color w:val="000000" w:themeColor="text1"/>
                <w:sz w:val="18"/>
                <w:szCs w:val="18"/>
                <w:lang w:val="en-US" w:eastAsia="en-US" w:bidi="ar-SA"/>
                <w14:textFill>
                  <w14:solidFill>
                    <w14:schemeClr w14:val="tx1"/>
                  </w14:solidFill>
                </w14:textFill>
              </w:rPr>
            </w:pPr>
            <w:r>
              <w:rPr>
                <w:rFonts w:ascii="Arial" w:hAnsi="Arial" w:cs="Arial"/>
                <w:color w:val="000000" w:themeColor="text1"/>
                <w:sz w:val="18"/>
                <w:szCs w:val="18"/>
                <w14:textFill>
                  <w14:solidFill>
                    <w14:schemeClr w14:val="tx1"/>
                  </w14:solidFill>
                </w14:textFill>
              </w:rPr>
              <w:t>Metode pelaksanaan penggalian dan perbaikan bekas galian</w:t>
            </w:r>
          </w:p>
        </w:tc>
        <w:tc>
          <w:tcPr>
            <w:tcW w:w="923"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c>
          <w:tcPr>
            <w:tcW w:w="1276"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2" w:type="dxa"/>
            <w:vAlign w:val="top"/>
          </w:tcPr>
          <w:p>
            <w:pPr>
              <w:spacing w:after="0" w:line="240" w:lineRule="auto"/>
              <w:jc w:val="center"/>
              <w:rPr>
                <w:rFonts w:ascii="Arial" w:hAnsi="Arial" w:eastAsia="Calibri" w:cs="Arial"/>
                <w:b/>
                <w:color w:val="000000" w:themeColor="text1"/>
                <w:sz w:val="18"/>
                <w:szCs w:val="18"/>
                <w:lang w:val="en-AU" w:eastAsia="en-US" w:bidi="ar-SA"/>
                <w14:textFill>
                  <w14:solidFill>
                    <w14:schemeClr w14:val="tx1"/>
                  </w14:solidFill>
                </w14:textFill>
              </w:rPr>
            </w:pPr>
            <w:r>
              <w:rPr>
                <w:rFonts w:ascii="Arial" w:hAnsi="Arial" w:cs="Arial"/>
                <w:b/>
                <w:color w:val="000000" w:themeColor="text1"/>
                <w:sz w:val="18"/>
                <w:szCs w:val="18"/>
                <w:lang w:val="en-AU"/>
                <w14:textFill>
                  <w14:solidFill>
                    <w14:schemeClr w14:val="tx1"/>
                  </w14:solidFill>
                </w14:textFill>
              </w:rPr>
              <w:t>12</w:t>
            </w:r>
          </w:p>
        </w:tc>
        <w:tc>
          <w:tcPr>
            <w:tcW w:w="8566" w:type="dxa"/>
            <w:vAlign w:val="center"/>
          </w:tcPr>
          <w:p>
            <w:pPr>
              <w:spacing w:before="20" w:after="0" w:line="240" w:lineRule="auto"/>
              <w:rPr>
                <w:rFonts w:ascii="Arial" w:hAnsi="Arial" w:eastAsia="Calibri" w:cs="Arial"/>
                <w:color w:val="000000" w:themeColor="text1"/>
                <w:sz w:val="18"/>
                <w:szCs w:val="18"/>
                <w:lang w:val="en-US" w:eastAsia="en-US" w:bidi="ar-SA"/>
                <w14:textFill>
                  <w14:solidFill>
                    <w14:schemeClr w14:val="tx1"/>
                  </w14:solidFill>
                </w14:textFill>
              </w:rPr>
            </w:pPr>
            <w:r>
              <w:rPr>
                <w:rFonts w:ascii="Arial" w:hAnsi="Arial" w:cs="Arial"/>
                <w:color w:val="000000" w:themeColor="text1"/>
                <w:sz w:val="18"/>
                <w:szCs w:val="18"/>
                <w14:textFill>
                  <w14:solidFill>
                    <w14:schemeClr w14:val="tx1"/>
                  </w14:solidFill>
                </w14:textFill>
              </w:rPr>
              <w:t>Scan Asli Rencana Anggaran Biaya (RAB) Pelaksanaan yang disetujui oleh instansi dan/badan Usaha</w:t>
            </w:r>
          </w:p>
        </w:tc>
        <w:tc>
          <w:tcPr>
            <w:tcW w:w="923" w:type="dxa"/>
            <w:vAlign w:val="center"/>
          </w:tcPr>
          <w:p>
            <w:pPr>
              <w:spacing w:after="0" w:line="276" w:lineRule="auto"/>
              <w:rPr>
                <w:rFonts w:ascii="Arial" w:hAnsi="Arial" w:cs="Arial"/>
                <w:b/>
                <w:color w:val="000000" w:themeColor="text1"/>
                <w:sz w:val="20"/>
                <w:szCs w:val="20"/>
                <w14:textFill>
                  <w14:solidFill>
                    <w14:schemeClr w14:val="tx1"/>
                  </w14:solidFill>
                </w14:textFill>
              </w:rPr>
            </w:pPr>
          </w:p>
        </w:tc>
        <w:tc>
          <w:tcPr>
            <w:tcW w:w="1276" w:type="dxa"/>
            <w:vAlign w:val="center"/>
          </w:tcPr>
          <w:p>
            <w:pPr>
              <w:spacing w:after="0" w:line="276" w:lineRule="auto"/>
              <w:rPr>
                <w:rFonts w:ascii="Arial" w:hAnsi="Arial" w:cs="Arial"/>
                <w:b/>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2" w:type="dxa"/>
            <w:vAlign w:val="top"/>
          </w:tcPr>
          <w:p>
            <w:pPr>
              <w:spacing w:after="0" w:line="240" w:lineRule="auto"/>
              <w:jc w:val="center"/>
              <w:rPr>
                <w:rFonts w:ascii="Arial" w:hAnsi="Arial" w:eastAsia="Calibri" w:cs="Arial"/>
                <w:b/>
                <w:color w:val="000000" w:themeColor="text1"/>
                <w:sz w:val="18"/>
                <w:szCs w:val="18"/>
                <w:lang w:val="en-AU" w:eastAsia="en-US" w:bidi="ar-SA"/>
                <w14:textFill>
                  <w14:solidFill>
                    <w14:schemeClr w14:val="tx1"/>
                  </w14:solidFill>
                </w14:textFill>
              </w:rPr>
            </w:pPr>
            <w:r>
              <w:rPr>
                <w:rFonts w:ascii="Arial" w:hAnsi="Arial" w:cs="Arial"/>
                <w:b/>
                <w:color w:val="000000" w:themeColor="text1"/>
                <w:sz w:val="18"/>
                <w:szCs w:val="18"/>
                <w:lang w:val="en-AU"/>
                <w14:textFill>
                  <w14:solidFill>
                    <w14:schemeClr w14:val="tx1"/>
                  </w14:solidFill>
                </w14:textFill>
              </w:rPr>
              <w:t>13</w:t>
            </w:r>
          </w:p>
        </w:tc>
        <w:tc>
          <w:tcPr>
            <w:tcW w:w="8566" w:type="dxa"/>
            <w:vAlign w:val="center"/>
          </w:tcPr>
          <w:p>
            <w:pPr>
              <w:spacing w:before="20" w:after="0" w:line="240" w:lineRule="auto"/>
              <w:rPr>
                <w:rFonts w:ascii="Arial" w:hAnsi="Arial" w:eastAsia="Calibri" w:cs="Arial"/>
                <w:color w:val="000000" w:themeColor="text1"/>
                <w:sz w:val="18"/>
                <w:szCs w:val="18"/>
                <w:lang w:val="en-US" w:eastAsia="en-US" w:bidi="ar-SA"/>
                <w14:textFill>
                  <w14:solidFill>
                    <w14:schemeClr w14:val="tx1"/>
                  </w14:solidFill>
                </w14:textFill>
              </w:rPr>
            </w:pPr>
            <w:r>
              <w:rPr>
                <w:rFonts w:ascii="Arial" w:hAnsi="Arial" w:cs="Arial"/>
                <w:color w:val="000000" w:themeColor="text1"/>
                <w:sz w:val="18"/>
                <w:szCs w:val="18"/>
                <w14:textFill>
                  <w14:solidFill>
                    <w14:schemeClr w14:val="tx1"/>
                  </w14:solidFill>
                </w14:textFill>
              </w:rPr>
              <w:t>Surat pernyataan  bersedia menangggung segala kerugian terhadap pihak ketiga akibat pelaksanaan pekerjaan penempatan jaringan utilitas di atas kertas bermaterai sesuai peraturan yang berlaku</w:t>
            </w:r>
          </w:p>
        </w:tc>
        <w:tc>
          <w:tcPr>
            <w:tcW w:w="923"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c>
          <w:tcPr>
            <w:tcW w:w="1276"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2" w:type="dxa"/>
            <w:vAlign w:val="top"/>
          </w:tcPr>
          <w:p>
            <w:pPr>
              <w:spacing w:after="0" w:line="240" w:lineRule="auto"/>
              <w:jc w:val="center"/>
              <w:rPr>
                <w:rFonts w:ascii="Arial" w:hAnsi="Arial" w:eastAsia="Calibri" w:cs="Arial"/>
                <w:b/>
                <w:color w:val="000000" w:themeColor="text1"/>
                <w:sz w:val="18"/>
                <w:szCs w:val="18"/>
                <w:lang w:val="en-AU" w:eastAsia="en-US" w:bidi="ar-SA"/>
                <w14:textFill>
                  <w14:solidFill>
                    <w14:schemeClr w14:val="tx1"/>
                  </w14:solidFill>
                </w14:textFill>
              </w:rPr>
            </w:pPr>
            <w:r>
              <w:rPr>
                <w:rFonts w:ascii="Arial" w:hAnsi="Arial" w:cs="Arial"/>
                <w:b/>
                <w:color w:val="000000" w:themeColor="text1"/>
                <w:sz w:val="18"/>
                <w:szCs w:val="18"/>
                <w:lang w:val="en-AU"/>
                <w14:textFill>
                  <w14:solidFill>
                    <w14:schemeClr w14:val="tx1"/>
                  </w14:solidFill>
                </w14:textFill>
              </w:rPr>
              <w:t>14</w:t>
            </w:r>
          </w:p>
        </w:tc>
        <w:tc>
          <w:tcPr>
            <w:tcW w:w="8566" w:type="dxa"/>
            <w:vAlign w:val="center"/>
          </w:tcPr>
          <w:p>
            <w:pPr>
              <w:spacing w:before="20" w:after="0" w:line="240" w:lineRule="auto"/>
              <w:rPr>
                <w:rFonts w:ascii="Arial" w:hAnsi="Arial" w:eastAsia="Calibri" w:cs="Arial"/>
                <w:color w:val="000000" w:themeColor="text1"/>
                <w:sz w:val="18"/>
                <w:szCs w:val="18"/>
                <w:lang w:val="en-US" w:eastAsia="en-US" w:bidi="ar-SA"/>
                <w14:textFill>
                  <w14:solidFill>
                    <w14:schemeClr w14:val="tx1"/>
                  </w14:solidFill>
                </w14:textFill>
              </w:rPr>
            </w:pPr>
            <w:r>
              <w:rPr>
                <w:rFonts w:ascii="Arial" w:hAnsi="Arial" w:cs="Arial"/>
                <w:color w:val="000000" w:themeColor="text1"/>
                <w:sz w:val="18"/>
                <w:szCs w:val="18"/>
                <w14:textFill>
                  <w14:solidFill>
                    <w14:schemeClr w14:val="tx1"/>
                  </w14:solidFill>
                </w14:textFill>
              </w:rPr>
              <w:t>Surat pernyataan bersedia merapihkan kembali jaringan utilitas terpasang yang telah selesai digunakandi atas kertas bermaterai sesuai peraturan yang berlaku</w:t>
            </w:r>
          </w:p>
        </w:tc>
        <w:tc>
          <w:tcPr>
            <w:tcW w:w="923"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c>
          <w:tcPr>
            <w:tcW w:w="1276"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2" w:type="dxa"/>
          </w:tcPr>
          <w:p>
            <w:pPr>
              <w:spacing w:after="0" w:line="240" w:lineRule="auto"/>
              <w:jc w:val="center"/>
              <w:rPr>
                <w:rFonts w:hint="default" w:ascii="Arial" w:hAnsi="Arial" w:cs="Arial"/>
                <w:b/>
                <w:color w:val="000000" w:themeColor="text1"/>
                <w:sz w:val="18"/>
                <w:szCs w:val="18"/>
                <w:lang w:val="en-US"/>
                <w14:textFill>
                  <w14:solidFill>
                    <w14:schemeClr w14:val="tx1"/>
                  </w14:solidFill>
                </w14:textFill>
              </w:rPr>
            </w:pPr>
            <w:r>
              <w:rPr>
                <w:rFonts w:hint="default" w:ascii="Arial" w:hAnsi="Arial" w:cs="Arial"/>
                <w:b/>
                <w:color w:val="000000" w:themeColor="text1"/>
                <w:sz w:val="18"/>
                <w:szCs w:val="18"/>
                <w:lang w:val="en-US"/>
                <w14:textFill>
                  <w14:solidFill>
                    <w14:schemeClr w14:val="tx1"/>
                  </w14:solidFill>
                </w14:textFill>
              </w:rPr>
              <w:t>15</w:t>
            </w:r>
          </w:p>
        </w:tc>
        <w:tc>
          <w:tcPr>
            <w:tcW w:w="8566" w:type="dxa"/>
            <w:vAlign w:val="center"/>
          </w:tcPr>
          <w:p>
            <w:pPr>
              <w:spacing w:before="20" w:after="0" w:line="240" w:lineRule="auto"/>
              <w:rPr>
                <w:rFonts w:hint="default" w:ascii="Arial" w:hAnsi="Arial" w:eastAsia="Calibri" w:cs="Arial"/>
                <w:color w:val="000000" w:themeColor="text1"/>
                <w:sz w:val="18"/>
                <w:szCs w:val="18"/>
                <w:lang w:val="en-US" w:eastAsia="en-US" w:bidi="ar-SA"/>
                <w14:textFill>
                  <w14:solidFill>
                    <w14:schemeClr w14:val="tx1"/>
                  </w14:solidFill>
                </w14:textFill>
              </w:rPr>
            </w:pPr>
            <w:r>
              <w:rPr>
                <w:rFonts w:ascii="Arial" w:hAnsi="Arial" w:cs="Arial"/>
                <w:color w:val="000000" w:themeColor="text1"/>
                <w:sz w:val="18"/>
                <w:szCs w:val="18"/>
                <w14:textFill>
                  <w14:solidFill>
                    <w14:schemeClr w14:val="tx1"/>
                  </w14:solidFill>
                </w14:textFill>
              </w:rPr>
              <w:t>Surat Pernyataan bersedia mengurus Bank Garansi di atas kertas bermaterai sesuai peraturan yang berlaku</w:t>
            </w:r>
            <w:r>
              <w:rPr>
                <w:rFonts w:hint="default" w:ascii="Arial" w:hAnsi="Arial" w:cs="Arial"/>
                <w:color w:val="000000" w:themeColor="text1"/>
                <w:sz w:val="18"/>
                <w:szCs w:val="18"/>
                <w:lang w:val="en-US"/>
                <w14:textFill>
                  <w14:solidFill>
                    <w14:schemeClr w14:val="tx1"/>
                  </w14:solidFill>
                </w14:textFill>
              </w:rPr>
              <w:t xml:space="preserve"> </w:t>
            </w:r>
          </w:p>
        </w:tc>
        <w:tc>
          <w:tcPr>
            <w:tcW w:w="923"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c>
          <w:tcPr>
            <w:tcW w:w="1276"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42" w:type="dxa"/>
          </w:tcPr>
          <w:p>
            <w:pPr>
              <w:spacing w:after="0" w:line="240" w:lineRule="auto"/>
              <w:jc w:val="center"/>
              <w:rPr>
                <w:rFonts w:hint="default" w:ascii="Arial" w:hAnsi="Arial" w:cs="Arial"/>
                <w:b/>
                <w:color w:val="000000" w:themeColor="text1"/>
                <w:sz w:val="18"/>
                <w:szCs w:val="18"/>
                <w:lang w:val="en-US"/>
                <w14:textFill>
                  <w14:solidFill>
                    <w14:schemeClr w14:val="tx1"/>
                  </w14:solidFill>
                </w14:textFill>
              </w:rPr>
            </w:pPr>
            <w:r>
              <w:rPr>
                <w:rFonts w:hint="default" w:ascii="Arial" w:hAnsi="Arial" w:cs="Arial"/>
                <w:b/>
                <w:color w:val="000000" w:themeColor="text1"/>
                <w:sz w:val="18"/>
                <w:szCs w:val="18"/>
                <w:lang w:val="en-US"/>
                <w14:textFill>
                  <w14:solidFill>
                    <w14:schemeClr w14:val="tx1"/>
                  </w14:solidFill>
                </w14:textFill>
              </w:rPr>
              <w:t>16</w:t>
            </w:r>
          </w:p>
        </w:tc>
        <w:tc>
          <w:tcPr>
            <w:tcW w:w="8566" w:type="dxa"/>
            <w:vAlign w:val="center"/>
          </w:tcPr>
          <w:p>
            <w:pPr>
              <w:spacing w:before="20" w:after="0" w:line="240" w:lineRule="auto"/>
              <w:rPr>
                <w:rFonts w:hint="default" w:ascii="Arial" w:hAnsi="Arial" w:cs="Arial"/>
                <w:color w:val="000000" w:themeColor="text1"/>
                <w:sz w:val="18"/>
                <w:szCs w:val="18"/>
                <w:lang w:val="en-US"/>
                <w14:textFill>
                  <w14:solidFill>
                    <w14:schemeClr w14:val="tx1"/>
                  </w14:solidFill>
                </w14:textFill>
              </w:rPr>
            </w:pPr>
            <w:r>
              <w:rPr>
                <w:rFonts w:hint="default" w:ascii="Arial" w:hAnsi="Arial" w:cs="Arial"/>
                <w:color w:val="000000" w:themeColor="text1"/>
                <w:sz w:val="18"/>
                <w:szCs w:val="18"/>
                <w:lang w:val="en-US"/>
                <w14:textFill>
                  <w14:solidFill>
                    <w14:schemeClr w14:val="tx1"/>
                  </w14:solidFill>
                </w14:textFill>
              </w:rPr>
              <w:t xml:space="preserve">Surat Pernyataan </w:t>
            </w:r>
            <w:r>
              <w:rPr>
                <w:rFonts w:ascii="Arial" w:hAnsi="Arial" w:cs="Arial"/>
                <w:color w:val="000000" w:themeColor="text1"/>
                <w:sz w:val="18"/>
                <w:szCs w:val="18"/>
                <w14:textFill>
                  <w14:solidFill>
                    <w14:schemeClr w14:val="tx1"/>
                  </w14:solidFill>
                </w14:textFill>
              </w:rPr>
              <w:t>bersedia</w:t>
            </w:r>
            <w:r>
              <w:rPr>
                <w:rFonts w:hint="default" w:ascii="Arial" w:hAnsi="Arial" w:cs="Arial"/>
                <w:color w:val="000000" w:themeColor="text1"/>
                <w:sz w:val="18"/>
                <w:szCs w:val="18"/>
                <w:lang w:val="en-US"/>
                <w14:textFill>
                  <w14:solidFill>
                    <w14:schemeClr w14:val="tx1"/>
                  </w14:solidFill>
                </w14:textFill>
              </w:rPr>
              <w:t xml:space="preserve"> bertanggung jawab terhadap pelakanaan pekerjaan sesuai dengan ketentuan yang berlaku </w:t>
            </w:r>
            <w:r>
              <w:rPr>
                <w:rFonts w:ascii="Arial" w:hAnsi="Arial" w:cs="Arial"/>
                <w:color w:val="000000" w:themeColor="text1"/>
                <w:sz w:val="18"/>
                <w:szCs w:val="18"/>
                <w14:textFill>
                  <w14:solidFill>
                    <w14:schemeClr w14:val="tx1"/>
                  </w14:solidFill>
                </w14:textFill>
              </w:rPr>
              <w:t>di atas kertas bermaterai sesuai peraturan yang berlaku</w:t>
            </w:r>
          </w:p>
        </w:tc>
        <w:tc>
          <w:tcPr>
            <w:tcW w:w="923"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c>
          <w:tcPr>
            <w:tcW w:w="1276" w:type="dxa"/>
            <w:vAlign w:val="center"/>
          </w:tcPr>
          <w:p>
            <w:pPr>
              <w:spacing w:after="0" w:line="240" w:lineRule="auto"/>
              <w:rPr>
                <w:rFonts w:ascii="Arial" w:hAnsi="Arial" w:cs="Arial"/>
                <w:b/>
                <w:color w:val="000000" w:themeColor="text1"/>
                <w:sz w:val="20"/>
                <w:szCs w:val="20"/>
                <w14:textFill>
                  <w14:solidFill>
                    <w14:schemeClr w14:val="tx1"/>
                  </w14:solidFill>
                </w14:textFill>
              </w:rPr>
            </w:pPr>
          </w:p>
        </w:tc>
      </w:tr>
    </w:tbl>
    <w:p>
      <w:pPr>
        <w:spacing w:after="0"/>
        <w:rPr>
          <w:rFonts w:ascii="Arial" w:hAnsi="Arial" w:cs="Arial"/>
          <w:color w:val="000000" w:themeColor="text1"/>
          <w:sz w:val="10"/>
          <w:lang w:val="id-ID"/>
          <w14:textFill>
            <w14:solidFill>
              <w14:schemeClr w14:val="tx1"/>
            </w14:solidFill>
          </w14:textFill>
        </w:rPr>
      </w:pPr>
    </w:p>
    <w:p>
      <w:pPr>
        <w:spacing w:after="0"/>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Kelengkapan Berkas :</w:t>
      </w:r>
    </w:p>
    <w:tbl>
      <w:tblPr>
        <w:tblStyle w:val="6"/>
        <w:tblW w:w="11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8"/>
        <w:gridCol w:w="5580"/>
        <w:gridCol w:w="1980"/>
        <w:gridCol w:w="1890"/>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8" w:type="dxa"/>
            <w:shd w:val="clear" w:color="auto" w:fill="auto"/>
          </w:tcPr>
          <w:p>
            <w:pPr>
              <w:spacing w:after="0" w:line="240" w:lineRule="auto"/>
              <w:jc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No</w:t>
            </w:r>
          </w:p>
        </w:tc>
        <w:tc>
          <w:tcPr>
            <w:tcW w:w="5580" w:type="dxa"/>
            <w:shd w:val="clear" w:color="auto" w:fill="auto"/>
          </w:tcPr>
          <w:p>
            <w:pPr>
              <w:spacing w:after="0" w:line="240" w:lineRule="auto"/>
              <w:jc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Langkah Prosedur</w:t>
            </w:r>
          </w:p>
        </w:tc>
        <w:tc>
          <w:tcPr>
            <w:tcW w:w="1980" w:type="dxa"/>
            <w:shd w:val="clear" w:color="auto" w:fill="auto"/>
          </w:tcPr>
          <w:p>
            <w:pPr>
              <w:spacing w:after="0" w:line="240" w:lineRule="auto"/>
              <w:jc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Tgl Diterima</w:t>
            </w:r>
          </w:p>
        </w:tc>
        <w:tc>
          <w:tcPr>
            <w:tcW w:w="1890" w:type="dxa"/>
            <w:shd w:val="clear" w:color="auto" w:fill="auto"/>
          </w:tcPr>
          <w:p>
            <w:pPr>
              <w:spacing w:after="0" w:line="240" w:lineRule="auto"/>
              <w:jc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Tgl Penyelesaian</w:t>
            </w:r>
          </w:p>
        </w:tc>
        <w:tc>
          <w:tcPr>
            <w:tcW w:w="1299" w:type="dxa"/>
            <w:shd w:val="clear" w:color="auto" w:fill="auto"/>
          </w:tcPr>
          <w:p>
            <w:pPr>
              <w:spacing w:after="0" w:line="240" w:lineRule="auto"/>
              <w:jc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Paraf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8" w:type="dxa"/>
          </w:tcPr>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1</w:t>
            </w:r>
          </w:p>
        </w:tc>
        <w:tc>
          <w:tcPr>
            <w:tcW w:w="5580" w:type="dxa"/>
          </w:tcPr>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Front Office</w:t>
            </w:r>
          </w:p>
        </w:tc>
        <w:tc>
          <w:tcPr>
            <w:tcW w:w="1980" w:type="dxa"/>
          </w:tcPr>
          <w:p>
            <w:pPr>
              <w:spacing w:after="0" w:line="240" w:lineRule="auto"/>
              <w:rPr>
                <w:rFonts w:ascii="Arial" w:hAnsi="Arial" w:cs="Arial"/>
                <w:color w:val="000000" w:themeColor="text1"/>
                <w:sz w:val="20"/>
                <w:szCs w:val="20"/>
                <w14:textFill>
                  <w14:solidFill>
                    <w14:schemeClr w14:val="tx1"/>
                  </w14:solidFill>
                </w14:textFill>
              </w:rPr>
            </w:pPr>
          </w:p>
        </w:tc>
        <w:tc>
          <w:tcPr>
            <w:tcW w:w="1890" w:type="dxa"/>
          </w:tcPr>
          <w:p>
            <w:pPr>
              <w:spacing w:after="0" w:line="240" w:lineRule="auto"/>
              <w:rPr>
                <w:rFonts w:ascii="Arial" w:hAnsi="Arial" w:cs="Arial"/>
                <w:color w:val="000000" w:themeColor="text1"/>
                <w:sz w:val="20"/>
                <w:szCs w:val="20"/>
                <w14:textFill>
                  <w14:solidFill>
                    <w14:schemeClr w14:val="tx1"/>
                  </w14:solidFill>
                </w14:textFill>
              </w:rPr>
            </w:pPr>
          </w:p>
        </w:tc>
        <w:tc>
          <w:tcPr>
            <w:tcW w:w="1299"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8" w:type="dxa"/>
          </w:tcPr>
          <w:p>
            <w:pPr>
              <w:spacing w:after="0" w:line="240" w:lineRule="auto"/>
              <w:rPr>
                <w:rFonts w:ascii="Arial" w:hAnsi="Arial" w:cs="Arial"/>
                <w:color w:val="000000" w:themeColor="text1"/>
                <w:sz w:val="20"/>
                <w:szCs w:val="20"/>
                <w:lang w:val="id-ID"/>
                <w14:textFill>
                  <w14:solidFill>
                    <w14:schemeClr w14:val="tx1"/>
                  </w14:solidFill>
                </w14:textFill>
              </w:rPr>
            </w:pPr>
            <w:r>
              <w:rPr>
                <w:rFonts w:ascii="Arial" w:hAnsi="Arial" w:cs="Arial"/>
                <w:color w:val="000000" w:themeColor="text1"/>
                <w:sz w:val="20"/>
                <w:szCs w:val="20"/>
                <w:lang w:val="id-ID"/>
                <w14:textFill>
                  <w14:solidFill>
                    <w14:schemeClr w14:val="tx1"/>
                  </w14:solidFill>
                </w14:textFill>
              </w:rPr>
              <w:t>2</w:t>
            </w:r>
          </w:p>
        </w:tc>
        <w:tc>
          <w:tcPr>
            <w:tcW w:w="5580" w:type="dxa"/>
          </w:tcPr>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Tim Teknis</w:t>
            </w:r>
          </w:p>
          <w:p>
            <w:pPr>
              <w:pStyle w:val="7"/>
              <w:numPr>
                <w:ilvl w:val="0"/>
                <w:numId w:val="5"/>
              </w:numPr>
              <w:spacing w:after="0" w:line="240" w:lineRule="auto"/>
              <w:ind w:left="151" w:hanging="151"/>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id-ID"/>
                <w14:textFill>
                  <w14:solidFill>
                    <w14:schemeClr w14:val="tx1"/>
                  </w14:solidFill>
                </w14:textFill>
              </w:rPr>
              <w:t>Survey</w:t>
            </w:r>
            <w:r>
              <w:rPr>
                <w:rFonts w:ascii="Arial" w:hAnsi="Arial" w:cs="Arial"/>
                <w:color w:val="000000" w:themeColor="text1"/>
                <w:sz w:val="20"/>
                <w:szCs w:val="20"/>
                <w:lang w:val="en-AU"/>
                <w14:textFill>
                  <w14:solidFill>
                    <w14:schemeClr w14:val="tx1"/>
                  </w14:solidFill>
                </w14:textFill>
              </w:rPr>
              <w:t>/Tidak Survey</w:t>
            </w:r>
          </w:p>
        </w:tc>
        <w:tc>
          <w:tcPr>
            <w:tcW w:w="1980" w:type="dxa"/>
          </w:tcPr>
          <w:p>
            <w:pPr>
              <w:spacing w:after="0" w:line="240" w:lineRule="auto"/>
              <w:rPr>
                <w:rFonts w:ascii="Arial" w:hAnsi="Arial" w:cs="Arial"/>
                <w:color w:val="000000" w:themeColor="text1"/>
                <w:sz w:val="20"/>
                <w:szCs w:val="20"/>
                <w14:textFill>
                  <w14:solidFill>
                    <w14:schemeClr w14:val="tx1"/>
                  </w14:solidFill>
                </w14:textFill>
              </w:rPr>
            </w:pPr>
          </w:p>
        </w:tc>
        <w:tc>
          <w:tcPr>
            <w:tcW w:w="1890" w:type="dxa"/>
          </w:tcPr>
          <w:p>
            <w:pPr>
              <w:spacing w:after="0" w:line="240" w:lineRule="auto"/>
              <w:rPr>
                <w:rFonts w:ascii="Arial" w:hAnsi="Arial" w:cs="Arial"/>
                <w:color w:val="000000" w:themeColor="text1"/>
                <w:sz w:val="20"/>
                <w:szCs w:val="20"/>
                <w14:textFill>
                  <w14:solidFill>
                    <w14:schemeClr w14:val="tx1"/>
                  </w14:solidFill>
                </w14:textFill>
              </w:rPr>
            </w:pPr>
          </w:p>
        </w:tc>
        <w:tc>
          <w:tcPr>
            <w:tcW w:w="1299"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8" w:type="dxa"/>
          </w:tcPr>
          <w:p>
            <w:pPr>
              <w:spacing w:after="0" w:line="240" w:lineRule="auto"/>
              <w:rPr>
                <w:rFonts w:ascii="Arial" w:hAnsi="Arial" w:cs="Arial"/>
                <w:color w:val="000000" w:themeColor="text1"/>
                <w:sz w:val="20"/>
                <w:szCs w:val="20"/>
                <w:lang w:val="id-ID"/>
                <w14:textFill>
                  <w14:solidFill>
                    <w14:schemeClr w14:val="tx1"/>
                  </w14:solidFill>
                </w14:textFill>
              </w:rPr>
            </w:pPr>
            <w:r>
              <w:rPr>
                <w:rFonts w:ascii="Arial" w:hAnsi="Arial" w:cs="Arial"/>
                <w:color w:val="000000" w:themeColor="text1"/>
                <w:sz w:val="20"/>
                <w:szCs w:val="20"/>
                <w:lang w:val="id-ID"/>
                <w14:textFill>
                  <w14:solidFill>
                    <w14:schemeClr w14:val="tx1"/>
                  </w14:solidFill>
                </w14:textFill>
              </w:rPr>
              <w:t>3</w:t>
            </w:r>
          </w:p>
        </w:tc>
        <w:tc>
          <w:tcPr>
            <w:tcW w:w="5580" w:type="dxa"/>
          </w:tcPr>
          <w:p>
            <w:pPr>
              <w:spacing w:after="0" w:line="240" w:lineRule="auto"/>
              <w:rPr>
                <w:rFonts w:ascii="Arial" w:hAnsi="Arial" w:cs="Arial"/>
                <w:color w:val="000000" w:themeColor="text1"/>
                <w:sz w:val="20"/>
                <w:szCs w:val="20"/>
                <w:lang w:val="id-ID"/>
                <w14:textFill>
                  <w14:solidFill>
                    <w14:schemeClr w14:val="tx1"/>
                  </w14:solidFill>
                </w14:textFill>
              </w:rPr>
            </w:pPr>
            <w:r>
              <w:rPr>
                <w:rFonts w:ascii="Arial" w:hAnsi="Arial" w:cs="Arial"/>
                <w:color w:val="000000" w:themeColor="text1"/>
                <w:sz w:val="20"/>
                <w:szCs w:val="20"/>
                <w:lang w:val="id-ID"/>
                <w14:textFill>
                  <w14:solidFill>
                    <w14:schemeClr w14:val="tx1"/>
                  </w14:solidFill>
                </w14:textFill>
              </w:rPr>
              <w:t>Kepala Seksi</w:t>
            </w:r>
          </w:p>
        </w:tc>
        <w:tc>
          <w:tcPr>
            <w:tcW w:w="1980" w:type="dxa"/>
          </w:tcPr>
          <w:p>
            <w:pPr>
              <w:spacing w:after="0" w:line="240" w:lineRule="auto"/>
              <w:rPr>
                <w:rFonts w:ascii="Arial" w:hAnsi="Arial" w:cs="Arial"/>
                <w:color w:val="000000" w:themeColor="text1"/>
                <w:sz w:val="20"/>
                <w:szCs w:val="20"/>
                <w14:textFill>
                  <w14:solidFill>
                    <w14:schemeClr w14:val="tx1"/>
                  </w14:solidFill>
                </w14:textFill>
              </w:rPr>
            </w:pPr>
          </w:p>
        </w:tc>
        <w:tc>
          <w:tcPr>
            <w:tcW w:w="1890" w:type="dxa"/>
          </w:tcPr>
          <w:p>
            <w:pPr>
              <w:spacing w:after="0" w:line="240" w:lineRule="auto"/>
              <w:rPr>
                <w:rFonts w:ascii="Arial" w:hAnsi="Arial" w:cs="Arial"/>
                <w:color w:val="000000" w:themeColor="text1"/>
                <w:sz w:val="20"/>
                <w:szCs w:val="20"/>
                <w14:textFill>
                  <w14:solidFill>
                    <w14:schemeClr w14:val="tx1"/>
                  </w14:solidFill>
                </w14:textFill>
              </w:rPr>
            </w:pPr>
          </w:p>
        </w:tc>
        <w:tc>
          <w:tcPr>
            <w:tcW w:w="1299"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8" w:type="dxa"/>
          </w:tcPr>
          <w:p>
            <w:pPr>
              <w:spacing w:after="0" w:line="240" w:lineRule="auto"/>
              <w:rPr>
                <w:rFonts w:ascii="Arial" w:hAnsi="Arial" w:cs="Arial"/>
                <w:color w:val="000000" w:themeColor="text1"/>
                <w:sz w:val="20"/>
                <w:szCs w:val="20"/>
                <w:lang w:val="id-ID"/>
                <w14:textFill>
                  <w14:solidFill>
                    <w14:schemeClr w14:val="tx1"/>
                  </w14:solidFill>
                </w14:textFill>
              </w:rPr>
            </w:pPr>
            <w:r>
              <w:rPr>
                <w:rFonts w:ascii="Arial" w:hAnsi="Arial" w:cs="Arial"/>
                <w:color w:val="000000" w:themeColor="text1"/>
                <w:sz w:val="20"/>
                <w:szCs w:val="20"/>
                <w:lang w:val="id-ID"/>
                <w14:textFill>
                  <w14:solidFill>
                    <w14:schemeClr w14:val="tx1"/>
                  </w14:solidFill>
                </w14:textFill>
              </w:rPr>
              <w:t>4</w:t>
            </w:r>
          </w:p>
        </w:tc>
        <w:tc>
          <w:tcPr>
            <w:tcW w:w="5580" w:type="dxa"/>
          </w:tcPr>
          <w:p>
            <w:pPr>
              <w:spacing w:after="0" w:line="240" w:lineRule="auto"/>
              <w:rPr>
                <w:rFonts w:ascii="Arial" w:hAnsi="Arial" w:cs="Arial"/>
                <w:color w:val="000000" w:themeColor="text1"/>
                <w:sz w:val="20"/>
                <w:szCs w:val="20"/>
                <w:lang w:val="id-ID"/>
                <w14:textFill>
                  <w14:solidFill>
                    <w14:schemeClr w14:val="tx1"/>
                  </w14:solidFill>
                </w14:textFill>
              </w:rPr>
            </w:pPr>
            <w:r>
              <w:rPr>
                <w:rFonts w:ascii="Arial" w:hAnsi="Arial" w:cs="Arial"/>
                <w:color w:val="000000" w:themeColor="text1"/>
                <w:sz w:val="20"/>
                <w:szCs w:val="20"/>
                <w:lang w:val="id-ID"/>
                <w14:textFill>
                  <w14:solidFill>
                    <w14:schemeClr w14:val="tx1"/>
                  </w14:solidFill>
                </w14:textFill>
              </w:rPr>
              <w:t>Kepala Bidang</w:t>
            </w:r>
          </w:p>
        </w:tc>
        <w:tc>
          <w:tcPr>
            <w:tcW w:w="1980" w:type="dxa"/>
          </w:tcPr>
          <w:p>
            <w:pPr>
              <w:spacing w:after="0" w:line="240" w:lineRule="auto"/>
              <w:rPr>
                <w:rFonts w:ascii="Arial" w:hAnsi="Arial" w:cs="Arial"/>
                <w:color w:val="000000" w:themeColor="text1"/>
                <w:sz w:val="20"/>
                <w:szCs w:val="20"/>
                <w14:textFill>
                  <w14:solidFill>
                    <w14:schemeClr w14:val="tx1"/>
                  </w14:solidFill>
                </w14:textFill>
              </w:rPr>
            </w:pPr>
          </w:p>
        </w:tc>
        <w:tc>
          <w:tcPr>
            <w:tcW w:w="1890" w:type="dxa"/>
          </w:tcPr>
          <w:p>
            <w:pPr>
              <w:spacing w:after="0" w:line="240" w:lineRule="auto"/>
              <w:rPr>
                <w:rFonts w:ascii="Arial" w:hAnsi="Arial" w:cs="Arial"/>
                <w:color w:val="000000" w:themeColor="text1"/>
                <w:sz w:val="20"/>
                <w:szCs w:val="20"/>
                <w14:textFill>
                  <w14:solidFill>
                    <w14:schemeClr w14:val="tx1"/>
                  </w14:solidFill>
                </w14:textFill>
              </w:rPr>
            </w:pPr>
          </w:p>
        </w:tc>
        <w:tc>
          <w:tcPr>
            <w:tcW w:w="1299"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8" w:type="dxa"/>
          </w:tcPr>
          <w:p>
            <w:pPr>
              <w:spacing w:after="0" w:line="240" w:lineRule="auto"/>
              <w:rPr>
                <w:rFonts w:ascii="Arial" w:hAnsi="Arial" w:cs="Arial"/>
                <w:color w:val="000000" w:themeColor="text1"/>
                <w:sz w:val="20"/>
                <w:szCs w:val="20"/>
                <w:lang w:val="id-ID"/>
                <w14:textFill>
                  <w14:solidFill>
                    <w14:schemeClr w14:val="tx1"/>
                  </w14:solidFill>
                </w14:textFill>
              </w:rPr>
            </w:pPr>
            <w:r>
              <w:rPr>
                <w:rFonts w:ascii="Arial" w:hAnsi="Arial" w:cs="Arial"/>
                <w:color w:val="000000" w:themeColor="text1"/>
                <w:sz w:val="20"/>
                <w:szCs w:val="20"/>
                <w:lang w:val="id-ID"/>
                <w14:textFill>
                  <w14:solidFill>
                    <w14:schemeClr w14:val="tx1"/>
                  </w14:solidFill>
                </w14:textFill>
              </w:rPr>
              <w:t>5</w:t>
            </w:r>
          </w:p>
        </w:tc>
        <w:tc>
          <w:tcPr>
            <w:tcW w:w="5580" w:type="dxa"/>
          </w:tcPr>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Kepala </w:t>
            </w:r>
            <w:r>
              <w:rPr>
                <w:rFonts w:ascii="Arial" w:hAnsi="Arial" w:cs="Arial"/>
                <w:color w:val="000000" w:themeColor="text1"/>
                <w:sz w:val="20"/>
                <w:szCs w:val="20"/>
                <w:lang w:val="id-ID"/>
                <w14:textFill>
                  <w14:solidFill>
                    <w14:schemeClr w14:val="tx1"/>
                  </w14:solidFill>
                </w14:textFill>
              </w:rPr>
              <w:t>DPM</w:t>
            </w:r>
            <w:r>
              <w:rPr>
                <w:rFonts w:ascii="Arial" w:hAnsi="Arial" w:cs="Arial"/>
                <w:color w:val="000000" w:themeColor="text1"/>
                <w:sz w:val="20"/>
                <w:szCs w:val="20"/>
                <w14:textFill>
                  <w14:solidFill>
                    <w14:schemeClr w14:val="tx1"/>
                  </w14:solidFill>
                </w14:textFill>
              </w:rPr>
              <w:t>PTSP</w:t>
            </w:r>
          </w:p>
        </w:tc>
        <w:tc>
          <w:tcPr>
            <w:tcW w:w="1980" w:type="dxa"/>
          </w:tcPr>
          <w:p>
            <w:pPr>
              <w:spacing w:after="0" w:line="240" w:lineRule="auto"/>
              <w:rPr>
                <w:rFonts w:ascii="Arial" w:hAnsi="Arial" w:cs="Arial"/>
                <w:color w:val="000000" w:themeColor="text1"/>
                <w:sz w:val="20"/>
                <w:szCs w:val="20"/>
                <w14:textFill>
                  <w14:solidFill>
                    <w14:schemeClr w14:val="tx1"/>
                  </w14:solidFill>
                </w14:textFill>
              </w:rPr>
            </w:pPr>
          </w:p>
        </w:tc>
        <w:tc>
          <w:tcPr>
            <w:tcW w:w="1890" w:type="dxa"/>
          </w:tcPr>
          <w:p>
            <w:pPr>
              <w:spacing w:after="0" w:line="240" w:lineRule="auto"/>
              <w:rPr>
                <w:rFonts w:ascii="Arial" w:hAnsi="Arial" w:cs="Arial"/>
                <w:color w:val="000000" w:themeColor="text1"/>
                <w:sz w:val="20"/>
                <w:szCs w:val="20"/>
                <w14:textFill>
                  <w14:solidFill>
                    <w14:schemeClr w14:val="tx1"/>
                  </w14:solidFill>
                </w14:textFill>
              </w:rPr>
            </w:pPr>
          </w:p>
        </w:tc>
        <w:tc>
          <w:tcPr>
            <w:tcW w:w="1299"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8" w:type="dxa"/>
          </w:tcPr>
          <w:p>
            <w:pPr>
              <w:spacing w:after="0" w:line="240" w:lineRule="auto"/>
              <w:rPr>
                <w:rFonts w:ascii="Arial" w:hAnsi="Arial" w:cs="Arial"/>
                <w:color w:val="000000" w:themeColor="text1"/>
                <w:sz w:val="20"/>
                <w:szCs w:val="20"/>
                <w:lang w:val="id-ID"/>
                <w14:textFill>
                  <w14:solidFill>
                    <w14:schemeClr w14:val="tx1"/>
                  </w14:solidFill>
                </w14:textFill>
              </w:rPr>
            </w:pPr>
            <w:r>
              <w:rPr>
                <w:rFonts w:ascii="Arial" w:hAnsi="Arial" w:cs="Arial"/>
                <w:color w:val="000000" w:themeColor="text1"/>
                <w:sz w:val="20"/>
                <w:szCs w:val="20"/>
                <w:lang w:val="id-ID"/>
                <w14:textFill>
                  <w14:solidFill>
                    <w14:schemeClr w14:val="tx1"/>
                  </w14:solidFill>
                </w14:textFill>
              </w:rPr>
              <w:t>6</w:t>
            </w:r>
          </w:p>
        </w:tc>
        <w:tc>
          <w:tcPr>
            <w:tcW w:w="5580" w:type="dxa"/>
          </w:tcPr>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 xml:space="preserve">Petugas </w:t>
            </w:r>
            <w:r>
              <w:rPr>
                <w:rFonts w:ascii="Arial" w:hAnsi="Arial" w:cs="Arial"/>
                <w:color w:val="000000" w:themeColor="text1"/>
                <w:sz w:val="20"/>
                <w:szCs w:val="20"/>
                <w:lang w:val="id-ID"/>
                <w14:textFill>
                  <w14:solidFill>
                    <w14:schemeClr w14:val="tx1"/>
                  </w14:solidFill>
                </w14:textFill>
              </w:rPr>
              <w:t>P</w:t>
            </w:r>
            <w:r>
              <w:rPr>
                <w:rFonts w:ascii="Arial" w:hAnsi="Arial" w:cs="Arial"/>
                <w:color w:val="000000" w:themeColor="text1"/>
                <w:sz w:val="20"/>
                <w:szCs w:val="20"/>
                <w14:textFill>
                  <w14:solidFill>
                    <w14:schemeClr w14:val="tx1"/>
                  </w14:solidFill>
                </w14:textFill>
              </w:rPr>
              <w:t>enomeran</w:t>
            </w:r>
          </w:p>
        </w:tc>
        <w:tc>
          <w:tcPr>
            <w:tcW w:w="1980" w:type="dxa"/>
          </w:tcPr>
          <w:p>
            <w:pPr>
              <w:spacing w:after="0" w:line="240" w:lineRule="auto"/>
              <w:rPr>
                <w:rFonts w:ascii="Arial" w:hAnsi="Arial" w:cs="Arial"/>
                <w:color w:val="000000" w:themeColor="text1"/>
                <w:sz w:val="20"/>
                <w:szCs w:val="20"/>
                <w14:textFill>
                  <w14:solidFill>
                    <w14:schemeClr w14:val="tx1"/>
                  </w14:solidFill>
                </w14:textFill>
              </w:rPr>
            </w:pPr>
          </w:p>
        </w:tc>
        <w:tc>
          <w:tcPr>
            <w:tcW w:w="1890" w:type="dxa"/>
          </w:tcPr>
          <w:p>
            <w:pPr>
              <w:spacing w:after="0" w:line="240" w:lineRule="auto"/>
              <w:rPr>
                <w:rFonts w:ascii="Arial" w:hAnsi="Arial" w:cs="Arial"/>
                <w:color w:val="000000" w:themeColor="text1"/>
                <w:sz w:val="20"/>
                <w:szCs w:val="20"/>
                <w14:textFill>
                  <w14:solidFill>
                    <w14:schemeClr w14:val="tx1"/>
                  </w14:solidFill>
                </w14:textFill>
              </w:rPr>
            </w:pPr>
          </w:p>
        </w:tc>
        <w:tc>
          <w:tcPr>
            <w:tcW w:w="1299" w:type="dxa"/>
          </w:tcPr>
          <w:p>
            <w:pPr>
              <w:spacing w:after="0" w:line="240" w:lineRule="auto"/>
              <w:rPr>
                <w:rFonts w:ascii="Arial" w:hAnsi="Arial" w:cs="Arial"/>
                <w:color w:val="000000" w:themeColor="text1"/>
                <w:sz w:val="20"/>
                <w:szCs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58" w:type="dxa"/>
          </w:tcPr>
          <w:p>
            <w:pPr>
              <w:spacing w:after="0" w:line="240" w:lineRule="auto"/>
              <w:rPr>
                <w:rFonts w:ascii="Arial" w:hAnsi="Arial" w:cs="Arial"/>
                <w:color w:val="000000" w:themeColor="text1"/>
                <w:sz w:val="20"/>
                <w:szCs w:val="20"/>
                <w:lang w:val="id-ID"/>
                <w14:textFill>
                  <w14:solidFill>
                    <w14:schemeClr w14:val="tx1"/>
                  </w14:solidFill>
                </w14:textFill>
              </w:rPr>
            </w:pPr>
            <w:r>
              <w:rPr>
                <w:rFonts w:ascii="Arial" w:hAnsi="Arial" w:cs="Arial"/>
                <w:color w:val="000000" w:themeColor="text1"/>
                <w:sz w:val="20"/>
                <w:szCs w:val="20"/>
                <w:lang w:val="id-ID"/>
                <w14:textFill>
                  <w14:solidFill>
                    <w14:schemeClr w14:val="tx1"/>
                  </w14:solidFill>
                </w14:textFill>
              </w:rPr>
              <w:t>7</w:t>
            </w:r>
          </w:p>
        </w:tc>
        <w:tc>
          <w:tcPr>
            <w:tcW w:w="5580" w:type="dxa"/>
          </w:tcPr>
          <w:p>
            <w:pPr>
              <w:spacing w:after="0" w:line="240" w:lineRule="auto"/>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Front Office</w:t>
            </w:r>
          </w:p>
        </w:tc>
        <w:tc>
          <w:tcPr>
            <w:tcW w:w="1980" w:type="dxa"/>
          </w:tcPr>
          <w:p>
            <w:pPr>
              <w:spacing w:after="0" w:line="240" w:lineRule="auto"/>
              <w:rPr>
                <w:rFonts w:ascii="Arial" w:hAnsi="Arial" w:cs="Arial"/>
                <w:color w:val="000000" w:themeColor="text1"/>
                <w:sz w:val="20"/>
                <w:szCs w:val="20"/>
                <w14:textFill>
                  <w14:solidFill>
                    <w14:schemeClr w14:val="tx1"/>
                  </w14:solidFill>
                </w14:textFill>
              </w:rPr>
            </w:pPr>
          </w:p>
        </w:tc>
        <w:tc>
          <w:tcPr>
            <w:tcW w:w="1890" w:type="dxa"/>
          </w:tcPr>
          <w:p>
            <w:pPr>
              <w:spacing w:after="0" w:line="240" w:lineRule="auto"/>
              <w:rPr>
                <w:rFonts w:ascii="Arial" w:hAnsi="Arial" w:cs="Arial"/>
                <w:color w:val="000000" w:themeColor="text1"/>
                <w:sz w:val="20"/>
                <w:szCs w:val="20"/>
                <w14:textFill>
                  <w14:solidFill>
                    <w14:schemeClr w14:val="tx1"/>
                  </w14:solidFill>
                </w14:textFill>
              </w:rPr>
            </w:pPr>
          </w:p>
        </w:tc>
        <w:tc>
          <w:tcPr>
            <w:tcW w:w="1299" w:type="dxa"/>
          </w:tcPr>
          <w:p>
            <w:pPr>
              <w:spacing w:after="0" w:line="240" w:lineRule="auto"/>
              <w:rPr>
                <w:rFonts w:ascii="Arial" w:hAnsi="Arial" w:cs="Arial"/>
                <w:color w:val="000000" w:themeColor="text1"/>
                <w:sz w:val="20"/>
                <w:szCs w:val="20"/>
                <w14:textFill>
                  <w14:solidFill>
                    <w14:schemeClr w14:val="tx1"/>
                  </w14:solidFill>
                </w14:textFill>
              </w:rPr>
            </w:pPr>
          </w:p>
        </w:tc>
      </w:tr>
    </w:tbl>
    <w:p>
      <w:pPr>
        <w:spacing w:after="0"/>
        <w:rPr>
          <w:rFonts w:ascii="Arial" w:hAnsi="Arial" w:cs="Arial"/>
          <w:color w:val="000000" w:themeColor="text1"/>
          <w:sz w:val="10"/>
          <w:lang w:val="id-ID"/>
          <w14:textFill>
            <w14:solidFill>
              <w14:schemeClr w14:val="tx1"/>
            </w14:solidFill>
          </w14:textFill>
        </w:rPr>
      </w:pP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774"/>
        <w:gridCol w:w="3564"/>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774" w:type="dxa"/>
            <w:shd w:val="clear" w:color="auto" w:fill="auto"/>
          </w:tcPr>
          <w:p>
            <w:pPr>
              <w:spacing w:after="0" w:line="240" w:lineRule="auto"/>
              <w:jc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Waktu Penyelesaian</w:t>
            </w:r>
          </w:p>
        </w:tc>
        <w:tc>
          <w:tcPr>
            <w:tcW w:w="3564" w:type="dxa"/>
            <w:shd w:val="clear" w:color="auto" w:fill="auto"/>
          </w:tcPr>
          <w:p>
            <w:pPr>
              <w:spacing w:after="0" w:line="240" w:lineRule="auto"/>
              <w:jc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Biaya Retribusi</w:t>
            </w:r>
          </w:p>
        </w:tc>
        <w:tc>
          <w:tcPr>
            <w:tcW w:w="3969" w:type="dxa"/>
            <w:shd w:val="clear" w:color="auto" w:fill="auto"/>
          </w:tcPr>
          <w:p>
            <w:pPr>
              <w:spacing w:after="0" w:line="240" w:lineRule="auto"/>
              <w:jc w:val="center"/>
              <w:rPr>
                <w:rFonts w:ascii="Arial" w:hAnsi="Arial" w:cs="Arial"/>
                <w:b/>
                <w:color w:val="000000" w:themeColor="text1"/>
                <w:sz w:val="20"/>
                <w:szCs w:val="20"/>
                <w14:textFill>
                  <w14:solidFill>
                    <w14:schemeClr w14:val="tx1"/>
                  </w14:solidFill>
                </w14:textFill>
              </w:rPr>
            </w:pPr>
            <w:r>
              <w:rPr>
                <w:rFonts w:ascii="Arial" w:hAnsi="Arial" w:cs="Arial"/>
                <w:b/>
                <w:color w:val="000000" w:themeColor="text1"/>
                <w:sz w:val="20"/>
                <w:szCs w:val="20"/>
                <w14:textFill>
                  <w14:solidFill>
                    <w14:schemeClr w14:val="tx1"/>
                  </w14:solidFill>
                </w14:textFill>
              </w:rPr>
              <w:t>Masa Berlaku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 w:hRule="atLeast"/>
        </w:trPr>
        <w:tc>
          <w:tcPr>
            <w:tcW w:w="3774" w:type="dxa"/>
          </w:tcPr>
          <w:p>
            <w:pPr>
              <w:pStyle w:val="7"/>
              <w:numPr>
                <w:ilvl w:val="0"/>
                <w:numId w:val="6"/>
              </w:numPr>
              <w:spacing w:after="0" w:line="240" w:lineRule="auto"/>
              <w:jc w:val="center"/>
              <w:rPr>
                <w:rFonts w:ascii="Arial" w:hAnsi="Arial" w:cs="Arial"/>
                <w:color w:val="000000" w:themeColor="text1"/>
                <w:sz w:val="20"/>
                <w:szCs w:val="20"/>
                <w:lang w:val="en-AU"/>
                <w14:textFill>
                  <w14:solidFill>
                    <w14:schemeClr w14:val="tx1"/>
                  </w14:solidFill>
                </w14:textFill>
              </w:rPr>
            </w:pPr>
            <w:r>
              <w:rPr>
                <w:rFonts w:ascii="Arial" w:hAnsi="Arial" w:cs="Arial"/>
                <w:color w:val="000000" w:themeColor="text1"/>
                <w:sz w:val="20"/>
                <w:szCs w:val="20"/>
                <w:lang w:val="en-AU"/>
                <w14:textFill>
                  <w14:solidFill>
                    <w14:schemeClr w14:val="tx1"/>
                  </w14:solidFill>
                </w14:textFill>
              </w:rPr>
              <w:t>Hari Kerja</w:t>
            </w:r>
          </w:p>
        </w:tc>
        <w:tc>
          <w:tcPr>
            <w:tcW w:w="3564" w:type="dxa"/>
          </w:tcPr>
          <w:p>
            <w:pPr>
              <w:spacing w:after="0" w:line="240" w:lineRule="auto"/>
              <w:jc w:val="center"/>
              <w:rPr>
                <w:rFonts w:ascii="Arial" w:hAnsi="Arial" w:cs="Arial"/>
                <w:color w:val="000000" w:themeColor="text1"/>
                <w:sz w:val="20"/>
                <w:szCs w:val="20"/>
                <w:lang w:val="en-AU"/>
                <w14:textFill>
                  <w14:solidFill>
                    <w14:schemeClr w14:val="tx1"/>
                  </w14:solidFill>
                </w14:textFill>
              </w:rPr>
            </w:pPr>
            <w:r>
              <w:rPr>
                <w:rFonts w:ascii="Arial" w:hAnsi="Arial" w:cs="Arial"/>
                <w:color w:val="000000" w:themeColor="text1"/>
                <w:sz w:val="20"/>
                <w:szCs w:val="20"/>
                <w:lang w:val="en-AU"/>
                <w14:textFill>
                  <w14:solidFill>
                    <w14:schemeClr w14:val="tx1"/>
                  </w14:solidFill>
                </w14:textFill>
              </w:rPr>
              <w:t>Perda 1 Tahun 2015</w:t>
            </w:r>
          </w:p>
        </w:tc>
        <w:tc>
          <w:tcPr>
            <w:tcW w:w="3969" w:type="dxa"/>
          </w:tcPr>
          <w:p>
            <w:pPr>
              <w:spacing w:after="0" w:line="240" w:lineRule="auto"/>
              <w:jc w:val="center"/>
              <w:rPr>
                <w:rFonts w:ascii="Arial" w:hAnsi="Arial" w:cs="Arial"/>
                <w:color w:val="000000" w:themeColor="text1"/>
                <w:sz w:val="20"/>
                <w:szCs w:val="20"/>
                <w:lang w:val="en-AU"/>
                <w14:textFill>
                  <w14:solidFill>
                    <w14:schemeClr w14:val="tx1"/>
                  </w14:solidFill>
                </w14:textFill>
              </w:rPr>
            </w:pPr>
            <w:r>
              <w:rPr>
                <w:rFonts w:ascii="Arial" w:hAnsi="Arial" w:cs="Arial"/>
                <w:color w:val="000000" w:themeColor="text1"/>
                <w:sz w:val="20"/>
                <w:szCs w:val="20"/>
                <w:lang w:val="en-AU"/>
                <w14:textFill>
                  <w14:solidFill>
                    <w14:schemeClr w14:val="tx1"/>
                  </w14:solidFill>
                </w14:textFill>
              </w:rPr>
              <w:t>14 Hari kerja</w:t>
            </w:r>
          </w:p>
        </w:tc>
      </w:tr>
    </w:tbl>
    <w:p>
      <w:pPr>
        <w:spacing w:after="0"/>
        <w:rPr>
          <w:rFonts w:ascii="Arial" w:hAnsi="Arial" w:cs="Arial"/>
          <w:color w:val="000000" w:themeColor="text1"/>
          <w:sz w:val="10"/>
          <w:lang w:val="id-ID"/>
          <w14:textFill>
            <w14:solidFill>
              <w14:schemeClr w14:val="tx1"/>
            </w14:solidFill>
          </w14:textFill>
        </w:rPr>
      </w:pPr>
    </w:p>
    <w:p>
      <w:pPr>
        <w:spacing w:after="0"/>
        <w:jc w:val="both"/>
        <w:rPr>
          <w:rFonts w:ascii="Arial" w:hAnsi="Arial" w:cs="Arial"/>
          <w:b/>
          <w:color w:val="000000" w:themeColor="text1"/>
          <w:u w:val="single"/>
          <w:lang w:val="en-AU"/>
          <w14:textFill>
            <w14:solidFill>
              <w14:schemeClr w14:val="tx1"/>
            </w14:solidFill>
          </w14:textFill>
        </w:rPr>
      </w:pPr>
      <w:r>
        <w:rPr>
          <w:rFonts w:ascii="Arial" w:hAnsi="Arial" w:cs="Arial"/>
          <w:color w:val="000000" w:themeColor="text1"/>
          <w:sz w:val="18"/>
          <w:lang w:val="id-ID"/>
          <w14:textFill>
            <w14:solidFill>
              <w14:schemeClr w14:val="tx1"/>
            </w14:solidFill>
          </w14:textFill>
        </w:rPr>
        <w:t>Apabila masa berlaku izin berakhir dan pelaksanaan pekerjaan belum selesai maka pemegang izin harus mengajukan permohonan perpanjangan izin selambat-Iambatnya 7 (tujuh) hari sebelum berakhirnya izin</w:t>
      </w:r>
      <w:r>
        <w:rPr>
          <w:rFonts w:ascii="Arial" w:hAnsi="Arial" w:cs="Arial"/>
          <w:color w:val="000000" w:themeColor="text1"/>
          <w:sz w:val="18"/>
          <w:lang w:val="en-AU"/>
          <w14:textFill>
            <w14:solidFill>
              <w14:schemeClr w14:val="tx1"/>
            </w14:solidFill>
          </w14:textFill>
        </w:rPr>
        <w:t>.</w:t>
      </w:r>
    </w:p>
    <w:p>
      <w:pPr>
        <w:spacing w:after="0"/>
        <w:rPr>
          <w:rFonts w:ascii="Arial" w:hAnsi="Arial" w:cs="Arial"/>
          <w:b/>
          <w:color w:val="000000" w:themeColor="text1"/>
          <w:u w:val="single"/>
          <w14:textFill>
            <w14:solidFill>
              <w14:schemeClr w14:val="tx1"/>
            </w14:solidFill>
          </w14:textFill>
        </w:rPr>
      </w:pPr>
      <w:r>
        <w:rPr>
          <w:rFonts w:ascii="Arial" w:hAnsi="Arial" w:cs="Arial"/>
          <w:b/>
          <w:color w:val="000000" w:themeColor="text1"/>
          <w:u w:val="single"/>
          <w14:textFill>
            <w14:solidFill>
              <w14:schemeClr w14:val="tx1"/>
            </w14:solidFill>
          </w14:textFill>
        </w:rPr>
        <w:t>Catatan</w:t>
      </w:r>
    </w:p>
    <w:p>
      <w:pPr>
        <w:tabs>
          <w:tab w:val="left" w:pos="1985"/>
          <w:tab w:val="left" w:pos="2268"/>
          <w:tab w:val="left" w:pos="10915"/>
        </w:tabs>
        <w:spacing w:after="0"/>
        <w:rPr>
          <w:rFonts w:ascii="Arial" w:hAnsi="Arial" w:cs="Arial"/>
          <w:color w:val="000000" w:themeColor="text1"/>
          <w:u w:val="single"/>
          <w14:textFill>
            <w14:solidFill>
              <w14:schemeClr w14:val="tx1"/>
            </w14:solidFill>
          </w14:textFill>
        </w:rPr>
      </w:pPr>
      <w:r>
        <w:rPr>
          <w:rFonts w:ascii="Arial" w:hAnsi="Arial" w:cs="Arial"/>
          <w:color w:val="000000" w:themeColor="text1"/>
          <w:u w:val="single"/>
          <w14:textFill>
            <w14:solidFill>
              <w14:schemeClr w14:val="tx1"/>
            </w14:solidFill>
          </w14:textFill>
        </w:rPr>
        <w:tab/>
      </w:r>
      <w:r>
        <w:rPr>
          <w:rFonts w:ascii="Arial" w:hAnsi="Arial" w:cs="Arial"/>
          <w:color w:val="000000" w:themeColor="text1"/>
          <w:u w:val="single"/>
          <w14:textFill>
            <w14:solidFill>
              <w14:schemeClr w14:val="tx1"/>
            </w14:solidFill>
          </w14:textFill>
        </w:rPr>
        <w:tab/>
      </w:r>
      <w:r>
        <w:rPr>
          <w:rFonts w:ascii="Arial" w:hAnsi="Arial" w:cs="Arial"/>
          <w:color w:val="000000" w:themeColor="text1"/>
          <w:u w:val="single"/>
          <w14:textFill>
            <w14:solidFill>
              <w14:schemeClr w14:val="tx1"/>
            </w14:solidFill>
          </w14:textFill>
        </w:rPr>
        <w:tab/>
      </w:r>
      <w:r>
        <w:rPr>
          <w:rFonts w:ascii="Arial" w:hAnsi="Arial" w:cs="Arial"/>
          <w:color w:val="000000" w:themeColor="text1"/>
          <w:u w:val="single"/>
          <w14:textFill>
            <w14:solidFill>
              <w14:schemeClr w14:val="tx1"/>
            </w14:solidFill>
          </w14:textFill>
        </w:rPr>
        <w:tab/>
      </w:r>
      <w:r>
        <w:rPr>
          <w:rFonts w:ascii="Arial" w:hAnsi="Arial" w:cs="Arial"/>
          <w:color w:val="000000" w:themeColor="text1"/>
          <w:u w:val="single"/>
          <w14:textFill>
            <w14:solidFill>
              <w14:schemeClr w14:val="tx1"/>
            </w14:solidFill>
          </w14:textFill>
        </w:rPr>
        <w:tab/>
      </w:r>
      <w:r>
        <w:rPr>
          <w:rFonts w:ascii="Arial" w:hAnsi="Arial" w:cs="Arial"/>
          <w:color w:val="000000" w:themeColor="text1"/>
          <w:u w:val="single"/>
          <w14:textFill>
            <w14:solidFill>
              <w14:schemeClr w14:val="tx1"/>
            </w14:solidFill>
          </w14:textFill>
        </w:rPr>
        <w:tab/>
      </w:r>
    </w:p>
    <w:p>
      <w:pPr>
        <w:tabs>
          <w:tab w:val="left" w:pos="1985"/>
          <w:tab w:val="left" w:pos="2268"/>
          <w:tab w:val="left" w:pos="10915"/>
        </w:tabs>
        <w:spacing w:after="0"/>
        <w:jc w:val="both"/>
        <w:rPr>
          <w:rFonts w:ascii="Arial" w:hAnsi="Arial" w:cs="Arial"/>
          <w:i/>
          <w:color w:val="000000" w:themeColor="text1"/>
          <w:sz w:val="18"/>
          <w:szCs w:val="24"/>
          <w14:textFill>
            <w14:solidFill>
              <w14:schemeClr w14:val="tx1"/>
            </w14:solidFill>
          </w14:textFill>
        </w:rPr>
      </w:pPr>
      <w:r>
        <w:rPr>
          <w:rFonts w:ascii="Arial" w:hAnsi="Arial" w:cs="Arial"/>
          <w:i/>
          <w:color w:val="000000" w:themeColor="text1"/>
          <w:sz w:val="18"/>
          <w:szCs w:val="24"/>
          <w14:textFill>
            <w14:solidFill>
              <w14:schemeClr w14:val="tx1"/>
            </w14:solidFill>
          </w14:textFill>
        </w:rPr>
        <w:t>Ket : Mohon memberi catatan apabila pemohon datang lebih dari satu kali atau mengalami hambatan dalam langkah prosedur</w:t>
      </w:r>
    </w:p>
    <w:p>
      <w:pPr>
        <w:rPr>
          <w:rFonts w:ascii="Arial" w:hAnsi="Arial" w:cs="Arial"/>
          <w:i/>
          <w:color w:val="000000" w:themeColor="text1"/>
          <w:sz w:val="18"/>
          <w:szCs w:val="24"/>
          <w14:textFill>
            <w14:solidFill>
              <w14:schemeClr w14:val="tx1"/>
            </w14:solidFill>
          </w14:textFill>
        </w:rPr>
      </w:pPr>
    </w:p>
    <w:p>
      <w:pPr>
        <w:rPr>
          <w:rFonts w:ascii="Arial" w:hAnsi="Arial" w:cs="Arial"/>
          <w:i/>
          <w:color w:val="000000" w:themeColor="text1"/>
          <w:sz w:val="18"/>
          <w:szCs w:val="24"/>
          <w14:textFill>
            <w14:solidFill>
              <w14:schemeClr w14:val="tx1"/>
            </w14:solidFill>
          </w14:textFill>
        </w:rPr>
      </w:pPr>
    </w:p>
    <w:p>
      <w:pPr>
        <w:pStyle w:val="5"/>
        <w:jc w:val="center"/>
        <w:rPr>
          <w:rFonts w:ascii="Arial" w:hAnsi="Arial" w:cs="Arial"/>
          <w:b/>
          <w:sz w:val="24"/>
          <w:szCs w:val="24"/>
        </w:rPr>
      </w:pPr>
      <w:r>
        <w:rPr>
          <w:rFonts w:ascii="Arial" w:hAnsi="Arial" w:cs="Arial"/>
          <w:b/>
          <w:sz w:val="24"/>
          <w:szCs w:val="24"/>
        </w:rPr>
        <w:t>KOP PERUSAHAAN</w:t>
      </w:r>
    </w:p>
    <w:p>
      <w:pPr>
        <w:pStyle w:val="5"/>
        <w:jc w:val="center"/>
        <w:rPr>
          <w:rFonts w:ascii="Arial" w:hAnsi="Arial" w:cs="Arial"/>
          <w:sz w:val="24"/>
          <w:szCs w:val="24"/>
        </w:rPr>
      </w:pPr>
      <w:r>
        <w:rPr>
          <w:rFonts w:ascii="Arial" w:hAnsi="Arial" w:cs="Arial"/>
          <w:sz w:val="24"/>
          <w:szCs w:val="24"/>
        </w:rPr>
        <w:t>(Untuk Badan Usaha / Koperasi / Yayasan)</w:t>
      </w:r>
    </w:p>
    <w:p>
      <w:pPr>
        <w:pStyle w:val="5"/>
        <w:jc w:val="center"/>
        <w:rPr>
          <w:rFonts w:ascii="Arial" w:hAnsi="Arial" w:cs="Arial"/>
          <w:sz w:val="24"/>
          <w:szCs w:val="24"/>
          <w:lang w:val="id-ID"/>
        </w:rPr>
      </w:pPr>
      <w:r>
        <w:rPr>
          <w:rFonts w:ascii="Arial" w:hAnsi="Arial" w:cs="Arial"/>
          <w:sz w:val="24"/>
          <w:szCs w:val="24"/>
        </w:rPr>
        <w:t>Alamat ….. No Telp ….. Email…..</w:t>
      </w:r>
    </w:p>
    <w:p>
      <w:pPr>
        <w:rPr>
          <w:rFonts w:ascii="Arial" w:hAnsi="Arial" w:cs="Arial"/>
          <w:sz w:val="24"/>
          <w:szCs w:val="24"/>
          <w:lang w:val="id-ID"/>
        </w:rPr>
      </w:pPr>
      <w:bookmarkStart w:id="0" w:name="_GoBack"/>
      <w:r>
        <w:rPr>
          <w:rFonts w:ascii="Arial" w:hAnsi="Arial" w:cs="Arial"/>
          <w:b/>
          <w:sz w:val="28"/>
          <w:szCs w:val="28"/>
          <w:lang w:val="id-ID" w:eastAsia="id-ID"/>
        </w:rPr>
        <mc:AlternateContent>
          <mc:Choice Requires="wps">
            <w:drawing>
              <wp:anchor distT="0" distB="0" distL="114300" distR="114300" simplePos="0" relativeHeight="251660288" behindDoc="0" locked="0" layoutInCell="1" allowOverlap="1">
                <wp:simplePos x="0" y="0"/>
                <wp:positionH relativeFrom="margin">
                  <wp:posOffset>-142240</wp:posOffset>
                </wp:positionH>
                <wp:positionV relativeFrom="margin">
                  <wp:posOffset>1375410</wp:posOffset>
                </wp:positionV>
                <wp:extent cx="7197725" cy="0"/>
                <wp:effectExtent l="0" t="0" r="0" b="0"/>
                <wp:wrapSquare wrapText="bothSides"/>
                <wp:docPr id="2" name="Straight Connector 2"/>
                <wp:cNvGraphicFramePr/>
                <a:graphic xmlns:a="http://schemas.openxmlformats.org/drawingml/2006/main">
                  <a:graphicData uri="http://schemas.microsoft.com/office/word/2010/wordprocessingShape">
                    <wps:wsp>
                      <wps:cNvCnPr/>
                      <wps:spPr>
                        <a:xfrm>
                          <a:off x="0" y="0"/>
                          <a:ext cx="7197725" cy="0"/>
                        </a:xfrm>
                        <a:prstGeom prst="line">
                          <a:avLst/>
                        </a:prstGeom>
                        <a:ln cmpd="thinThick"/>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2pt;margin-top:108.3pt;height:0pt;width:566.75pt;mso-position-horizontal-relative:margin;mso-position-vertical-relative:margin;mso-wrap-distance-bottom:0pt;mso-wrap-distance-left:9pt;mso-wrap-distance-right:9pt;mso-wrap-distance-top:0pt;z-index:251660288;mso-width-relative:page;mso-height-relative:page;" filled="f" stroked="t" coordsize="21600,21600" o:gfxdata="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vhnKDWAAAADAEA&#10;AA8AAAAAAAAAAQAgAAAAIgAAAGRycy9kb3ducmV2LnhtbFBLAQIUABQAAAAIAIdO4kA6MrJd4wEA&#10;ANwDAAAOAAAAAAAAAAEAIAAAACUBAABkcnMvZTJvRG9jLnhtbFBLBQYAAAAABgAGAFkBAAB6BQAA&#10;AAA=&#10;">
                <v:fill on="f" focussize="0,0"/>
                <v:stroke color="#000000 [3200]" linestyle="thinThick" joinstyle="round"/>
                <v:imagedata o:title=""/>
                <o:lock v:ext="edit" aspectratio="f"/>
                <w10:wrap type="square"/>
              </v:line>
            </w:pict>
          </mc:Fallback>
        </mc:AlternateContent>
      </w:r>
      <w:bookmarkEnd w:id="0"/>
    </w:p>
    <w:p>
      <w:pPr>
        <w:spacing w:after="0"/>
        <w:jc w:val="center"/>
        <w:rPr>
          <w:rFonts w:ascii="Arial" w:hAnsi="Arial" w:cs="Arial"/>
          <w:b/>
          <w:sz w:val="24"/>
          <w:szCs w:val="24"/>
        </w:rPr>
      </w:pPr>
      <w:r>
        <w:rPr>
          <w:rFonts w:ascii="Arial" w:hAnsi="Arial" w:cs="Arial"/>
          <w:b/>
          <w:sz w:val="24"/>
          <w:szCs w:val="24"/>
        </w:rPr>
        <w:t xml:space="preserve">SURAT PERNYATAAN </w:t>
      </w:r>
    </w:p>
    <w:p>
      <w:pPr>
        <w:spacing w:after="120"/>
        <w:rPr>
          <w:rFonts w:ascii="Arial" w:hAnsi="Arial" w:cs="Arial"/>
          <w:sz w:val="24"/>
          <w:szCs w:val="24"/>
        </w:rPr>
      </w:pPr>
    </w:p>
    <w:p>
      <w:pPr>
        <w:spacing w:after="0" w:line="360" w:lineRule="auto"/>
        <w:ind w:firstLine="240" w:firstLineChars="100"/>
        <w:rPr>
          <w:rFonts w:ascii="Arial" w:hAnsi="Arial" w:cs="Arial"/>
          <w:sz w:val="24"/>
          <w:szCs w:val="24"/>
        </w:rPr>
      </w:pPr>
      <w:r>
        <w:rPr>
          <w:rFonts w:ascii="Arial" w:hAnsi="Arial"/>
          <w:sz w:val="24"/>
          <w:szCs w:val="24"/>
        </w:rPr>
        <w:t xml:space="preserve">Yang </w:t>
      </w:r>
      <w:r>
        <w:rPr>
          <w:rFonts w:ascii="Arial" w:hAnsi="Arial" w:cs="Arial"/>
          <w:sz w:val="24"/>
          <w:szCs w:val="24"/>
        </w:rPr>
        <w:t>bertanda tangan dibawah ini :</w:t>
      </w:r>
    </w:p>
    <w:p>
      <w:pPr>
        <w:spacing w:after="120"/>
        <w:rPr>
          <w:rFonts w:ascii="Arial" w:hAnsi="Arial" w:cs="Arial"/>
          <w:sz w:val="24"/>
          <w:szCs w:val="24"/>
        </w:rPr>
      </w:pPr>
    </w:p>
    <w:p>
      <w:pPr>
        <w:spacing w:after="0" w:line="360" w:lineRule="auto"/>
        <w:ind w:firstLine="240" w:firstLineChars="100"/>
        <w:rPr>
          <w:rFonts w:ascii="Arial" w:hAnsi="Arial"/>
          <w:sz w:val="24"/>
          <w:szCs w:val="24"/>
          <w:lang w:val="en-AU"/>
        </w:rPr>
      </w:pPr>
      <w:r>
        <w:rPr>
          <w:rFonts w:ascii="Arial" w:hAnsi="Arial"/>
          <w:sz w:val="24"/>
          <w:szCs w:val="24"/>
        </w:rPr>
        <w:t>Nama Penanggung Jawab</w:t>
      </w:r>
      <w:r>
        <w:rPr>
          <w:rFonts w:ascii="Arial" w:hAnsi="Arial"/>
          <w:sz w:val="24"/>
          <w:szCs w:val="24"/>
          <w:lang w:val="en-AU"/>
        </w:rPr>
        <w:tab/>
      </w:r>
      <w:r>
        <w:rPr>
          <w:rFonts w:ascii="Arial" w:hAnsi="Arial" w:cs="Arial"/>
          <w:sz w:val="24"/>
          <w:szCs w:val="24"/>
        </w:rPr>
        <w:t>:</w:t>
      </w:r>
      <w:r>
        <w:rPr>
          <w:rFonts w:ascii="Arial" w:hAnsi="Arial" w:cs="Arial"/>
          <w:sz w:val="24"/>
          <w:szCs w:val="24"/>
          <w:lang w:val="en-AU"/>
        </w:rPr>
        <w:t xml:space="preserve"> …………</w:t>
      </w:r>
      <w:r>
        <w:rPr>
          <w:rFonts w:ascii="Arial" w:hAnsi="Arial" w:cs="Arial"/>
          <w:sz w:val="24"/>
          <w:szCs w:val="24"/>
        </w:rPr>
        <w:t>………………………………</w:t>
      </w:r>
      <w:r>
        <w:rPr>
          <w:rFonts w:ascii="Arial" w:hAnsi="Arial" w:cs="Arial"/>
          <w:sz w:val="24"/>
          <w:szCs w:val="24"/>
          <w:lang w:val="en-AU"/>
        </w:rPr>
        <w:t>…</w:t>
      </w:r>
    </w:p>
    <w:p>
      <w:pPr>
        <w:spacing w:after="0" w:line="360" w:lineRule="auto"/>
        <w:ind w:firstLine="240" w:firstLineChars="100"/>
        <w:rPr>
          <w:rFonts w:ascii="Arial" w:hAnsi="Arial"/>
          <w:sz w:val="24"/>
          <w:szCs w:val="24"/>
          <w:lang w:val="en-AU"/>
        </w:rPr>
      </w:pPr>
      <w:r>
        <w:rPr>
          <w:rFonts w:ascii="Arial" w:hAnsi="Arial"/>
          <w:sz w:val="24"/>
          <w:szCs w:val="24"/>
        </w:rPr>
        <w:t>Alamat</w:t>
      </w: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cs="Arial"/>
          <w:sz w:val="24"/>
          <w:szCs w:val="24"/>
        </w:rPr>
        <w:t>:</w:t>
      </w:r>
      <w:r>
        <w:rPr>
          <w:rFonts w:ascii="Arial" w:hAnsi="Arial" w:cs="Arial"/>
          <w:sz w:val="24"/>
          <w:szCs w:val="24"/>
          <w:lang w:val="en-AU"/>
        </w:rPr>
        <w:t xml:space="preserve"> ……………..…</w:t>
      </w:r>
      <w:r>
        <w:rPr>
          <w:rFonts w:ascii="Arial" w:hAnsi="Arial" w:cs="Arial"/>
          <w:sz w:val="24"/>
          <w:szCs w:val="24"/>
        </w:rPr>
        <w:t>……………………</w:t>
      </w:r>
      <w:r>
        <w:rPr>
          <w:rFonts w:ascii="Arial" w:hAnsi="Arial" w:cs="Arial"/>
          <w:sz w:val="24"/>
          <w:szCs w:val="24"/>
          <w:lang w:val="en-AU"/>
        </w:rPr>
        <w:t>..</w:t>
      </w:r>
      <w:r>
        <w:rPr>
          <w:rFonts w:ascii="Arial" w:hAnsi="Arial" w:cs="Arial"/>
          <w:sz w:val="24"/>
          <w:szCs w:val="24"/>
        </w:rPr>
        <w:t>……</w:t>
      </w:r>
    </w:p>
    <w:p>
      <w:pPr>
        <w:spacing w:after="0" w:line="360" w:lineRule="auto"/>
        <w:ind w:firstLine="240" w:firstLineChars="100"/>
        <w:rPr>
          <w:rFonts w:ascii="Arial" w:hAnsi="Arial"/>
          <w:sz w:val="24"/>
          <w:szCs w:val="24"/>
          <w:lang w:val="en-AU"/>
        </w:rPr>
      </w:pPr>
      <w:r>
        <w:rPr>
          <w:rFonts w:ascii="Arial" w:hAnsi="Arial"/>
          <w:sz w:val="24"/>
          <w:szCs w:val="24"/>
        </w:rPr>
        <w:t>Nomor HP</w:t>
      </w: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cs="Arial"/>
          <w:sz w:val="24"/>
          <w:szCs w:val="24"/>
        </w:rPr>
        <w:t>:</w:t>
      </w:r>
      <w:r>
        <w:rPr>
          <w:rFonts w:ascii="Arial" w:hAnsi="Arial" w:cs="Arial"/>
          <w:sz w:val="24"/>
          <w:szCs w:val="24"/>
          <w:lang w:val="en-AU"/>
        </w:rPr>
        <w:t xml:space="preserve"> …………</w:t>
      </w:r>
      <w:r>
        <w:rPr>
          <w:rFonts w:ascii="Arial" w:hAnsi="Arial" w:cs="Arial"/>
          <w:sz w:val="24"/>
          <w:szCs w:val="24"/>
        </w:rPr>
        <w:t>………………………………….</w:t>
      </w:r>
    </w:p>
    <w:p>
      <w:pPr>
        <w:spacing w:after="0" w:line="360" w:lineRule="auto"/>
        <w:ind w:firstLine="240" w:firstLineChars="100"/>
        <w:rPr>
          <w:rFonts w:ascii="Arial" w:hAnsi="Arial"/>
          <w:sz w:val="24"/>
          <w:szCs w:val="24"/>
          <w:lang w:val="en-AU"/>
        </w:rPr>
      </w:pPr>
      <w:r>
        <w:rPr>
          <w:rFonts w:ascii="Arial" w:hAnsi="Arial"/>
          <w:sz w:val="24"/>
          <w:szCs w:val="24"/>
        </w:rPr>
        <w:t>Jabatan</w:t>
      </w: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cs="Arial"/>
          <w:sz w:val="24"/>
          <w:szCs w:val="24"/>
        </w:rPr>
        <w:t>:</w:t>
      </w:r>
      <w:r>
        <w:rPr>
          <w:rFonts w:ascii="Arial" w:hAnsi="Arial" w:cs="Arial"/>
          <w:sz w:val="24"/>
          <w:szCs w:val="24"/>
          <w:lang w:val="en-AU"/>
        </w:rPr>
        <w:t xml:space="preserve"> ………</w:t>
      </w:r>
      <w:r>
        <w:rPr>
          <w:rFonts w:ascii="Arial" w:hAnsi="Arial" w:cs="Arial"/>
          <w:sz w:val="24"/>
          <w:szCs w:val="24"/>
        </w:rPr>
        <w:t>…………………………………….</w:t>
      </w:r>
    </w:p>
    <w:p>
      <w:pPr>
        <w:spacing w:after="0" w:line="360" w:lineRule="auto"/>
        <w:ind w:firstLine="240" w:firstLineChars="100"/>
        <w:rPr>
          <w:rFonts w:ascii="Arial" w:hAnsi="Arial" w:cs="Arial"/>
          <w:sz w:val="24"/>
          <w:szCs w:val="24"/>
        </w:rPr>
      </w:pPr>
      <w:r>
        <w:rPr>
          <w:rFonts w:ascii="Arial" w:hAnsi="Arial"/>
          <w:sz w:val="24"/>
          <w:szCs w:val="24"/>
        </w:rPr>
        <w:t xml:space="preserve">Lokasi </w:t>
      </w:r>
      <w:r>
        <w:rPr>
          <w:rFonts w:ascii="Arial" w:hAnsi="Arial"/>
          <w:sz w:val="24"/>
          <w:szCs w:val="24"/>
          <w:lang w:val="en-AU"/>
        </w:rPr>
        <w:t>Kegiatan</w:t>
      </w: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cs="Arial"/>
          <w:sz w:val="24"/>
          <w:szCs w:val="24"/>
        </w:rPr>
        <w:t>:</w:t>
      </w:r>
      <w:r>
        <w:rPr>
          <w:rFonts w:ascii="Arial" w:hAnsi="Arial" w:cs="Arial"/>
          <w:sz w:val="24"/>
          <w:szCs w:val="24"/>
          <w:lang w:val="en-AU"/>
        </w:rPr>
        <w:t xml:space="preserve"> …………</w:t>
      </w:r>
      <w:r>
        <w:rPr>
          <w:rFonts w:ascii="Arial" w:hAnsi="Arial" w:cs="Arial"/>
          <w:sz w:val="24"/>
          <w:szCs w:val="24"/>
        </w:rPr>
        <w:t>………………………………….</w:t>
      </w:r>
    </w:p>
    <w:p>
      <w:pPr>
        <w:spacing w:after="0" w:line="360" w:lineRule="auto"/>
        <w:ind w:firstLine="1672" w:firstLineChars="697"/>
        <w:rPr>
          <w:rFonts w:ascii="Arial" w:hAnsi="Arial" w:cs="Arial"/>
          <w:sz w:val="24"/>
          <w:szCs w:val="24"/>
        </w:rPr>
      </w:pPr>
      <w:r>
        <w:rPr>
          <w:rFonts w:ascii="Arial" w:hAnsi="Arial"/>
          <w:sz w:val="24"/>
          <w:szCs w:val="24"/>
          <w:lang w:val="en-AU"/>
        </w:rPr>
        <w:tab/>
      </w:r>
      <w:r>
        <w:rPr>
          <w:rFonts w:ascii="Arial" w:hAnsi="Arial"/>
          <w:sz w:val="24"/>
          <w:szCs w:val="24"/>
          <w:lang w:val="en-AU"/>
        </w:rPr>
        <w:tab/>
      </w:r>
      <w:r>
        <w:rPr>
          <w:rFonts w:ascii="Arial" w:hAnsi="Arial"/>
          <w:sz w:val="24"/>
          <w:szCs w:val="24"/>
          <w:lang w:val="en-AU"/>
        </w:rPr>
        <w:tab/>
      </w:r>
      <w:r>
        <w:rPr>
          <w:rFonts w:ascii="Arial" w:hAnsi="Arial" w:cs="Arial"/>
          <w:sz w:val="24"/>
          <w:szCs w:val="24"/>
        </w:rPr>
        <w:t>:</w:t>
      </w:r>
      <w:r>
        <w:rPr>
          <w:rFonts w:ascii="Arial" w:hAnsi="Arial" w:cs="Arial"/>
          <w:sz w:val="24"/>
          <w:szCs w:val="24"/>
          <w:lang w:val="en-AU"/>
        </w:rPr>
        <w:t xml:space="preserve"> …………</w:t>
      </w:r>
      <w:r>
        <w:rPr>
          <w:rFonts w:ascii="Arial" w:hAnsi="Arial" w:cs="Arial"/>
          <w:sz w:val="24"/>
          <w:szCs w:val="24"/>
        </w:rPr>
        <w:t>………………………………….</w:t>
      </w:r>
    </w:p>
    <w:p>
      <w:pPr>
        <w:spacing w:after="0" w:line="360" w:lineRule="auto"/>
        <w:ind w:firstLine="566" w:firstLineChars="236"/>
        <w:rPr>
          <w:rFonts w:ascii="Arial" w:hAnsi="Arial"/>
          <w:sz w:val="24"/>
          <w:szCs w:val="24"/>
          <w:lang w:val="id-ID"/>
        </w:rPr>
      </w:pPr>
      <w:r>
        <w:rPr>
          <w:rFonts w:ascii="Arial" w:hAnsi="Arial" w:cs="Arial"/>
          <w:sz w:val="24"/>
          <w:szCs w:val="24"/>
          <w:lang w:val="id-ID"/>
        </w:rPr>
        <w:t>Dengan ini menyatakan bahwa :</w:t>
      </w:r>
    </w:p>
    <w:p>
      <w:pPr>
        <w:pStyle w:val="7"/>
        <w:numPr>
          <w:ilvl w:val="0"/>
          <w:numId w:val="7"/>
        </w:numPr>
        <w:spacing w:after="0"/>
        <w:ind w:left="567" w:hanging="283"/>
        <w:jc w:val="both"/>
        <w:rPr>
          <w:rFonts w:ascii="Arial" w:hAnsi="Arial" w:cs="Arial"/>
          <w:bCs/>
          <w:sz w:val="24"/>
          <w:szCs w:val="24"/>
        </w:rPr>
      </w:pPr>
      <w:r>
        <w:rPr>
          <w:rFonts w:ascii="Arial" w:hAnsi="Arial" w:cs="Arial"/>
          <w:bCs/>
          <w:sz w:val="24"/>
          <w:szCs w:val="24"/>
        </w:rPr>
        <w:t xml:space="preserve">Akan </w:t>
      </w:r>
      <w:r>
        <w:rPr>
          <w:rFonts w:ascii="Arial" w:hAnsi="Arial" w:cs="Arial"/>
          <w:bCs/>
          <w:sz w:val="24"/>
          <w:szCs w:val="24"/>
          <w:lang w:val="id-ID"/>
        </w:rPr>
        <w:t xml:space="preserve">melaksanakan pekerjaan penempatan jaringan utilitas sesuai dengan ketentuan </w:t>
      </w:r>
      <w:r>
        <w:rPr>
          <w:rFonts w:ascii="Arial" w:hAnsi="Arial" w:cs="Arial"/>
          <w:bCs/>
          <w:sz w:val="24"/>
          <w:szCs w:val="24"/>
        </w:rPr>
        <w:t xml:space="preserve">dalam Izin </w:t>
      </w:r>
      <w:r>
        <w:rPr>
          <w:rFonts w:ascii="Arial" w:hAnsi="Arial" w:cs="Arial"/>
          <w:bCs/>
          <w:sz w:val="24"/>
          <w:szCs w:val="24"/>
          <w:lang w:val="en-AU"/>
        </w:rPr>
        <w:t>Pelaksanaan Penempatan Jaringan Utilitas (IPPJU).</w:t>
      </w:r>
    </w:p>
    <w:p>
      <w:pPr>
        <w:pStyle w:val="7"/>
        <w:numPr>
          <w:ilvl w:val="0"/>
          <w:numId w:val="7"/>
        </w:numPr>
        <w:spacing w:after="0"/>
        <w:ind w:left="567" w:hanging="283"/>
        <w:jc w:val="both"/>
        <w:rPr>
          <w:rFonts w:ascii="Arial" w:hAnsi="Arial" w:cs="Arial"/>
          <w:bCs/>
          <w:sz w:val="24"/>
          <w:szCs w:val="24"/>
        </w:rPr>
      </w:pPr>
      <w:r>
        <w:rPr>
          <w:rFonts w:ascii="Arial" w:hAnsi="Arial" w:cs="Arial"/>
          <w:bCs/>
          <w:sz w:val="24"/>
          <w:szCs w:val="24"/>
          <w:lang w:val="id-ID"/>
        </w:rPr>
        <w:t>Bertanggung jawab penuh atas pekerjaan pelaksanaan penempatan jaringan utilitas mulai dari sebelum pekerjaan, pada saat pelaksanaan, hingga setelah pekerjaan selesai dan melaporkan progres pekerjaan setiap hari kepada Kepala Unit Pengelola PMPTSP Kecamatan setempat.</w:t>
      </w:r>
    </w:p>
    <w:p>
      <w:pPr>
        <w:pStyle w:val="7"/>
        <w:numPr>
          <w:ilvl w:val="0"/>
          <w:numId w:val="7"/>
        </w:numPr>
        <w:spacing w:after="0"/>
        <w:ind w:left="567" w:hanging="283"/>
        <w:jc w:val="both"/>
        <w:rPr>
          <w:rFonts w:ascii="Arial" w:hAnsi="Arial" w:cs="Arial"/>
          <w:bCs/>
          <w:sz w:val="24"/>
          <w:szCs w:val="24"/>
        </w:rPr>
      </w:pPr>
      <w:r>
        <w:rPr>
          <w:rFonts w:ascii="Arial" w:hAnsi="Arial" w:cs="Arial"/>
          <w:bCs/>
          <w:sz w:val="24"/>
          <w:szCs w:val="24"/>
          <w:lang w:val="id-ID"/>
        </w:rPr>
        <w:t>Bersedia dikenakan sanksi sesuai dengan ketentuan yang berlaku termasuk tidak diberikan pelayanan perizinan selanjutnya apabila tidak melaksanakan pekerjaan penempatan jaringan utilitas sesuai dengan ketentuan yang berlaku.</w:t>
      </w:r>
    </w:p>
    <w:p>
      <w:pPr>
        <w:pStyle w:val="7"/>
        <w:spacing w:after="0"/>
        <w:ind w:left="567"/>
        <w:jc w:val="both"/>
        <w:rPr>
          <w:rFonts w:ascii="Arial" w:hAnsi="Arial" w:cs="Arial"/>
          <w:bCs/>
          <w:sz w:val="24"/>
          <w:szCs w:val="24"/>
        </w:rPr>
      </w:pPr>
    </w:p>
    <w:p>
      <w:pPr>
        <w:spacing w:after="0"/>
        <w:ind w:left="284" w:firstLine="283"/>
        <w:jc w:val="both"/>
        <w:rPr>
          <w:rFonts w:ascii="Arial" w:hAnsi="Arial" w:cs="Arial"/>
          <w:sz w:val="24"/>
          <w:szCs w:val="24"/>
        </w:rPr>
      </w:pPr>
      <w:r>
        <w:rPr>
          <w:rFonts w:ascii="Arial" w:hAnsi="Arial" w:cs="Arial"/>
          <w:sz w:val="24"/>
          <w:szCs w:val="24"/>
        </w:rPr>
        <w:t xml:space="preserve">Demikian </w:t>
      </w:r>
      <w:r>
        <w:rPr>
          <w:rFonts w:ascii="Arial" w:hAnsi="Arial" w:cs="Arial"/>
          <w:bCs/>
          <w:sz w:val="24"/>
          <w:szCs w:val="24"/>
          <w:lang w:val="en-AU"/>
        </w:rPr>
        <w:t xml:space="preserve">pernyataan </w:t>
      </w:r>
      <w:r>
        <w:rPr>
          <w:rFonts w:ascii="Arial" w:hAnsi="Arial" w:cs="Arial"/>
          <w:sz w:val="24"/>
          <w:szCs w:val="24"/>
        </w:rPr>
        <w:t>ini saya buat dengan sebenar-benarnya, tanpa ada paksaan dari pihak manapun dan untuk dipergunakan sebagaimana mestinya.</w:t>
      </w:r>
    </w:p>
    <w:p>
      <w:pPr>
        <w:spacing w:after="0" w:line="360" w:lineRule="auto"/>
        <w:rPr>
          <w:rFonts w:ascii="Arial" w:hAnsi="Arial"/>
          <w:sz w:val="24"/>
          <w:szCs w:val="24"/>
        </w:rPr>
      </w:pPr>
    </w:p>
    <w:p>
      <w:pPr>
        <w:spacing w:after="120"/>
        <w:rPr>
          <w:rFonts w:ascii="Arial" w:hAnsi="Arial" w:cs="Arial"/>
          <w:sz w:val="24"/>
          <w:szCs w:val="24"/>
        </w:rPr>
      </w:pPr>
    </w:p>
    <w:p>
      <w:pPr>
        <w:spacing w:after="120"/>
        <w:ind w:left="5040"/>
        <w:jc w:val="center"/>
        <w:rPr>
          <w:rFonts w:ascii="Arial" w:hAnsi="Arial" w:cs="Arial"/>
          <w:sz w:val="24"/>
          <w:szCs w:val="24"/>
        </w:rPr>
      </w:pPr>
      <w:r>
        <w:rPr>
          <w:rFonts w:ascii="Arial" w:hAnsi="Arial" w:cs="Arial"/>
          <w:sz w:val="24"/>
          <w:szCs w:val="24"/>
        </w:rPr>
        <w:t>Jakarta, …………………… 20….</w:t>
      </w:r>
    </w:p>
    <w:p>
      <w:pPr>
        <w:spacing w:after="120"/>
        <w:ind w:left="5040"/>
        <w:jc w:val="center"/>
        <w:rPr>
          <w:rFonts w:ascii="Arial" w:hAnsi="Arial" w:cs="Arial"/>
          <w:sz w:val="24"/>
          <w:szCs w:val="24"/>
          <w:lang w:val="en-AU"/>
        </w:rPr>
      </w:pPr>
      <w:r>
        <w:rPr>
          <w:rFonts w:ascii="Arial" w:hAnsi="Arial" w:cs="Arial"/>
          <w:sz w:val="24"/>
          <w:szCs w:val="24"/>
          <w:lang w:val="en-AU"/>
        </w:rPr>
        <w:t>Pemohon</w:t>
      </w:r>
    </w:p>
    <w:p>
      <w:pPr>
        <w:spacing w:after="0" w:line="240" w:lineRule="auto"/>
        <w:ind w:left="5041"/>
        <w:jc w:val="center"/>
        <w:rPr>
          <w:rFonts w:ascii="Arial" w:hAnsi="Arial" w:cs="Arial"/>
          <w:i/>
          <w:sz w:val="16"/>
          <w:szCs w:val="16"/>
        </w:rPr>
      </w:pPr>
      <w:r>
        <w:rPr>
          <w:rFonts w:ascii="Arial" w:hAnsi="Arial" w:cs="Arial"/>
          <w:i/>
          <w:sz w:val="16"/>
          <w:szCs w:val="16"/>
        </w:rPr>
        <w:t>ttd diatas</w:t>
      </w:r>
    </w:p>
    <w:p>
      <w:pPr>
        <w:spacing w:after="0" w:line="240" w:lineRule="auto"/>
        <w:ind w:left="5041"/>
        <w:jc w:val="center"/>
        <w:rPr>
          <w:rFonts w:ascii="Arial" w:hAnsi="Arial" w:cs="Arial"/>
          <w:i/>
          <w:sz w:val="16"/>
          <w:szCs w:val="16"/>
        </w:rPr>
      </w:pPr>
      <w:r>
        <w:rPr>
          <w:rFonts w:ascii="Arial" w:hAnsi="Arial" w:cs="Arial"/>
          <w:i/>
          <w:sz w:val="16"/>
          <w:szCs w:val="16"/>
        </w:rPr>
        <w:t>materai sesuai peraturan yang berlaku</w:t>
      </w:r>
    </w:p>
    <w:p>
      <w:pPr>
        <w:spacing w:after="0" w:line="240" w:lineRule="auto"/>
        <w:ind w:left="5041"/>
        <w:jc w:val="center"/>
        <w:rPr>
          <w:rFonts w:ascii="Arial" w:hAnsi="Arial" w:cs="Arial"/>
          <w:i/>
          <w:sz w:val="16"/>
          <w:szCs w:val="16"/>
        </w:rPr>
      </w:pPr>
      <w:r>
        <w:rPr>
          <w:rFonts w:ascii="Arial" w:hAnsi="Arial" w:cs="Arial"/>
          <w:i/>
          <w:sz w:val="16"/>
          <w:szCs w:val="16"/>
        </w:rPr>
        <w:t>dan/atau stempel</w:t>
      </w:r>
    </w:p>
    <w:p>
      <w:pPr>
        <w:spacing w:after="120"/>
        <w:ind w:left="5040"/>
        <w:jc w:val="center"/>
        <w:rPr>
          <w:rFonts w:ascii="Arial" w:hAnsi="Arial" w:cs="Arial"/>
          <w:sz w:val="24"/>
          <w:szCs w:val="24"/>
        </w:rPr>
      </w:pPr>
    </w:p>
    <w:p>
      <w:pPr>
        <w:spacing w:after="120"/>
        <w:ind w:left="5040"/>
        <w:jc w:val="center"/>
        <w:rPr>
          <w:rFonts w:ascii="Arial" w:hAnsi="Arial" w:cs="Arial"/>
          <w:sz w:val="24"/>
          <w:szCs w:val="24"/>
        </w:rPr>
      </w:pPr>
    </w:p>
    <w:p>
      <w:pPr>
        <w:spacing w:after="120"/>
        <w:ind w:left="5040"/>
        <w:jc w:val="center"/>
        <w:rPr>
          <w:rFonts w:ascii="Arial" w:hAnsi="Arial" w:cs="Arial"/>
          <w:sz w:val="24"/>
          <w:szCs w:val="24"/>
        </w:rPr>
      </w:pPr>
      <w:r>
        <w:rPr>
          <w:rFonts w:ascii="Arial" w:hAnsi="Arial" w:cs="Arial"/>
          <w:sz w:val="24"/>
          <w:szCs w:val="24"/>
        </w:rPr>
        <w:t>(…………………………………)</w:t>
      </w:r>
    </w:p>
    <w:p>
      <w:pPr>
        <w:spacing w:after="120"/>
        <w:rPr>
          <w:rFonts w:ascii="Arial" w:hAnsi="Arial" w:cs="Arial"/>
          <w:sz w:val="24"/>
          <w:szCs w:val="24"/>
        </w:rPr>
      </w:pPr>
    </w:p>
    <w:p>
      <w:pPr>
        <w:spacing w:after="120"/>
        <w:rPr>
          <w:rFonts w:ascii="Arial" w:hAnsi="Arial" w:cs="Arial"/>
          <w:sz w:val="24"/>
          <w:szCs w:val="24"/>
        </w:rPr>
      </w:pPr>
    </w:p>
    <w:p/>
    <w:p>
      <w:pPr>
        <w:rPr>
          <w:rFonts w:ascii="Arial" w:hAnsi="Arial" w:cs="Arial"/>
          <w:sz w:val="24"/>
          <w:szCs w:val="24"/>
          <w:lang w:val="id-ID"/>
        </w:rPr>
      </w:pPr>
    </w:p>
    <w:p>
      <w:pPr>
        <w:rPr>
          <w:rFonts w:ascii="Arial" w:hAnsi="Arial" w:cs="Arial"/>
          <w:sz w:val="24"/>
          <w:szCs w:val="24"/>
          <w:lang w:val="id-ID"/>
        </w:rPr>
      </w:pPr>
    </w:p>
    <w:p>
      <w:pPr>
        <w:rPr>
          <w:rFonts w:ascii="Arial" w:hAnsi="Arial" w:cs="Arial"/>
          <w:i/>
          <w:color w:val="000000" w:themeColor="text1"/>
          <w:sz w:val="18"/>
          <w:szCs w:val="24"/>
          <w14:textFill>
            <w14:solidFill>
              <w14:schemeClr w14:val="tx1"/>
            </w14:solidFill>
          </w14:textFill>
        </w:rPr>
      </w:pPr>
    </w:p>
    <w:sectPr>
      <w:pgSz w:w="12242" w:h="19442"/>
      <w:pgMar w:top="0" w:right="562" w:bottom="142" w:left="562"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6D6EFF"/>
    <w:multiLevelType w:val="multilevel"/>
    <w:tmpl w:val="296D6EF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23131EA"/>
    <w:multiLevelType w:val="multilevel"/>
    <w:tmpl w:val="323131EA"/>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3C0966EC"/>
    <w:multiLevelType w:val="multilevel"/>
    <w:tmpl w:val="3C0966EC"/>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Arial" w:hAnsi="Arial" w:eastAsia="Calibri" w:cs="Aria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D7C732A"/>
    <w:multiLevelType w:val="multilevel"/>
    <w:tmpl w:val="3D7C732A"/>
    <w:lvl w:ilvl="0" w:tentative="0">
      <w:start w:val="1"/>
      <w:numFmt w:val="bullet"/>
      <w:lvlText w:val=""/>
      <w:lvlJc w:val="left"/>
      <w:pPr>
        <w:ind w:left="1230" w:hanging="360"/>
      </w:pPr>
      <w:rPr>
        <w:rFonts w:hint="default" w:ascii="Symbol" w:hAnsi="Symbol"/>
      </w:rPr>
    </w:lvl>
    <w:lvl w:ilvl="1" w:tentative="0">
      <w:start w:val="1"/>
      <w:numFmt w:val="bullet"/>
      <w:lvlText w:val="o"/>
      <w:lvlJc w:val="left"/>
      <w:pPr>
        <w:ind w:left="1950" w:hanging="360"/>
      </w:pPr>
      <w:rPr>
        <w:rFonts w:hint="default" w:ascii="Courier New" w:hAnsi="Courier New" w:cs="Courier New"/>
      </w:rPr>
    </w:lvl>
    <w:lvl w:ilvl="2" w:tentative="0">
      <w:start w:val="1"/>
      <w:numFmt w:val="bullet"/>
      <w:lvlText w:val=""/>
      <w:lvlJc w:val="left"/>
      <w:pPr>
        <w:ind w:left="2670" w:hanging="360"/>
      </w:pPr>
      <w:rPr>
        <w:rFonts w:hint="default" w:ascii="Wingdings" w:hAnsi="Wingdings"/>
      </w:rPr>
    </w:lvl>
    <w:lvl w:ilvl="3" w:tentative="0">
      <w:start w:val="1"/>
      <w:numFmt w:val="bullet"/>
      <w:lvlText w:val=""/>
      <w:lvlJc w:val="left"/>
      <w:pPr>
        <w:ind w:left="3390" w:hanging="360"/>
      </w:pPr>
      <w:rPr>
        <w:rFonts w:hint="default" w:ascii="Symbol" w:hAnsi="Symbol"/>
      </w:rPr>
    </w:lvl>
    <w:lvl w:ilvl="4" w:tentative="0">
      <w:start w:val="1"/>
      <w:numFmt w:val="bullet"/>
      <w:lvlText w:val="o"/>
      <w:lvlJc w:val="left"/>
      <w:pPr>
        <w:ind w:left="4110" w:hanging="360"/>
      </w:pPr>
      <w:rPr>
        <w:rFonts w:hint="default" w:ascii="Courier New" w:hAnsi="Courier New" w:cs="Courier New"/>
      </w:rPr>
    </w:lvl>
    <w:lvl w:ilvl="5" w:tentative="0">
      <w:start w:val="1"/>
      <w:numFmt w:val="bullet"/>
      <w:lvlText w:val=""/>
      <w:lvlJc w:val="left"/>
      <w:pPr>
        <w:ind w:left="4830" w:hanging="360"/>
      </w:pPr>
      <w:rPr>
        <w:rFonts w:hint="default" w:ascii="Wingdings" w:hAnsi="Wingdings"/>
      </w:rPr>
    </w:lvl>
    <w:lvl w:ilvl="6" w:tentative="0">
      <w:start w:val="1"/>
      <w:numFmt w:val="bullet"/>
      <w:lvlText w:val=""/>
      <w:lvlJc w:val="left"/>
      <w:pPr>
        <w:ind w:left="5550" w:hanging="360"/>
      </w:pPr>
      <w:rPr>
        <w:rFonts w:hint="default" w:ascii="Symbol" w:hAnsi="Symbol"/>
      </w:rPr>
    </w:lvl>
    <w:lvl w:ilvl="7" w:tentative="0">
      <w:start w:val="1"/>
      <w:numFmt w:val="bullet"/>
      <w:lvlText w:val="o"/>
      <w:lvlJc w:val="left"/>
      <w:pPr>
        <w:ind w:left="6270" w:hanging="360"/>
      </w:pPr>
      <w:rPr>
        <w:rFonts w:hint="default" w:ascii="Courier New" w:hAnsi="Courier New" w:cs="Courier New"/>
      </w:rPr>
    </w:lvl>
    <w:lvl w:ilvl="8" w:tentative="0">
      <w:start w:val="1"/>
      <w:numFmt w:val="bullet"/>
      <w:lvlText w:val=""/>
      <w:lvlJc w:val="left"/>
      <w:pPr>
        <w:ind w:left="6990" w:hanging="360"/>
      </w:pPr>
      <w:rPr>
        <w:rFonts w:hint="default" w:ascii="Wingdings" w:hAnsi="Wingdings"/>
      </w:rPr>
    </w:lvl>
  </w:abstractNum>
  <w:abstractNum w:abstractNumId="4">
    <w:nsid w:val="42504A6C"/>
    <w:multiLevelType w:val="multilevel"/>
    <w:tmpl w:val="42504A6C"/>
    <w:lvl w:ilvl="0" w:tentative="0">
      <w:start w:val="0"/>
      <w:numFmt w:val="bullet"/>
      <w:lvlText w:val="-"/>
      <w:lvlJc w:val="left"/>
      <w:pPr>
        <w:ind w:left="720" w:hanging="360"/>
      </w:pPr>
      <w:rPr>
        <w:rFonts w:hint="default" w:ascii="Arial" w:hAnsi="Arial" w:eastAsia="Calibri" w:cs="Aria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7304E22"/>
    <w:multiLevelType w:val="multilevel"/>
    <w:tmpl w:val="47304E2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E5E5DBB"/>
    <w:multiLevelType w:val="multilevel"/>
    <w:tmpl w:val="6E5E5DBB"/>
    <w:lvl w:ilvl="0" w:tentative="0">
      <w:start w:val="14"/>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3E"/>
    <w:rsid w:val="0001034B"/>
    <w:rsid w:val="00065AEA"/>
    <w:rsid w:val="00067A84"/>
    <w:rsid w:val="00095C54"/>
    <w:rsid w:val="000D1C76"/>
    <w:rsid w:val="00121B79"/>
    <w:rsid w:val="0014425A"/>
    <w:rsid w:val="001D2660"/>
    <w:rsid w:val="001E60EB"/>
    <w:rsid w:val="001F777D"/>
    <w:rsid w:val="002458FB"/>
    <w:rsid w:val="002511AD"/>
    <w:rsid w:val="002D3CD1"/>
    <w:rsid w:val="00306452"/>
    <w:rsid w:val="00337D3A"/>
    <w:rsid w:val="00390294"/>
    <w:rsid w:val="00396965"/>
    <w:rsid w:val="003A343E"/>
    <w:rsid w:val="003F447C"/>
    <w:rsid w:val="003F6291"/>
    <w:rsid w:val="00413973"/>
    <w:rsid w:val="00423FF5"/>
    <w:rsid w:val="00436277"/>
    <w:rsid w:val="00465B9E"/>
    <w:rsid w:val="004C5B62"/>
    <w:rsid w:val="0052599D"/>
    <w:rsid w:val="00550075"/>
    <w:rsid w:val="005A424F"/>
    <w:rsid w:val="006146F7"/>
    <w:rsid w:val="0061688F"/>
    <w:rsid w:val="00647FEE"/>
    <w:rsid w:val="006A267C"/>
    <w:rsid w:val="006C0EB3"/>
    <w:rsid w:val="006D659C"/>
    <w:rsid w:val="006D757C"/>
    <w:rsid w:val="00714638"/>
    <w:rsid w:val="00724646"/>
    <w:rsid w:val="00777A7C"/>
    <w:rsid w:val="0079651C"/>
    <w:rsid w:val="007B6848"/>
    <w:rsid w:val="007C1EC7"/>
    <w:rsid w:val="007C56CE"/>
    <w:rsid w:val="00896119"/>
    <w:rsid w:val="008B1E77"/>
    <w:rsid w:val="008F2F4E"/>
    <w:rsid w:val="009179EE"/>
    <w:rsid w:val="00962448"/>
    <w:rsid w:val="009704FC"/>
    <w:rsid w:val="00995E8F"/>
    <w:rsid w:val="009E7640"/>
    <w:rsid w:val="00A06CCC"/>
    <w:rsid w:val="00A140E8"/>
    <w:rsid w:val="00A2367B"/>
    <w:rsid w:val="00A36D69"/>
    <w:rsid w:val="00A979B3"/>
    <w:rsid w:val="00B511FD"/>
    <w:rsid w:val="00BF7D51"/>
    <w:rsid w:val="00C1331C"/>
    <w:rsid w:val="00CB0186"/>
    <w:rsid w:val="00CC1501"/>
    <w:rsid w:val="00CC5879"/>
    <w:rsid w:val="00CD3021"/>
    <w:rsid w:val="00CE06BD"/>
    <w:rsid w:val="00CE22B4"/>
    <w:rsid w:val="00CF2D30"/>
    <w:rsid w:val="00D07CB0"/>
    <w:rsid w:val="00D274CD"/>
    <w:rsid w:val="00DA5CD1"/>
    <w:rsid w:val="00DB20FC"/>
    <w:rsid w:val="00DC4953"/>
    <w:rsid w:val="00DD373F"/>
    <w:rsid w:val="00E228CB"/>
    <w:rsid w:val="00E53061"/>
    <w:rsid w:val="00E6623C"/>
    <w:rsid w:val="00E75F78"/>
    <w:rsid w:val="00E90290"/>
    <w:rsid w:val="00EE4ECC"/>
    <w:rsid w:val="00EF74C7"/>
    <w:rsid w:val="00F96803"/>
    <w:rsid w:val="00FA3986"/>
    <w:rsid w:val="027E4293"/>
    <w:rsid w:val="09064D4F"/>
    <w:rsid w:val="0F2044B8"/>
    <w:rsid w:val="186F46EF"/>
    <w:rsid w:val="4F744563"/>
    <w:rsid w:val="64394B9A"/>
    <w:rsid w:val="65303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Tahoma" w:hAnsi="Tahoma" w:cs="Tahoma"/>
      <w:sz w:val="16"/>
      <w:szCs w:val="16"/>
    </w:rPr>
  </w:style>
  <w:style w:type="paragraph" w:styleId="5">
    <w:name w:val="header"/>
    <w:basedOn w:val="1"/>
    <w:unhideWhenUsed/>
    <w:uiPriority w:val="99"/>
    <w:pPr>
      <w:tabs>
        <w:tab w:val="center" w:pos="4680"/>
        <w:tab w:val="right" w:pos="9360"/>
      </w:tabs>
      <w:spacing w:after="0" w:line="240" w:lineRule="auto"/>
    </w:pPr>
  </w:style>
  <w:style w:type="table" w:styleId="6">
    <w:name w:val="Table Grid"/>
    <w:basedOn w:val="3"/>
    <w:qFormat/>
    <w:uiPriority w:val="59"/>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7">
    <w:name w:val="List Paragraph"/>
    <w:basedOn w:val="1"/>
    <w:qFormat/>
    <w:uiPriority w:val="34"/>
    <w:pPr>
      <w:ind w:left="720"/>
      <w:contextualSpacing/>
    </w:pPr>
  </w:style>
  <w:style w:type="character" w:customStyle="1" w:styleId="8">
    <w:name w:val="Balloon Text Char"/>
    <w:basedOn w:val="2"/>
    <w:link w:val="4"/>
    <w:semiHidden/>
    <w:qFormat/>
    <w:uiPriority w:val="99"/>
    <w:rPr>
      <w:rFonts w:ascii="Tahoma" w:hAnsi="Tahoma" w:eastAsia="Calibri"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D99BA1-F0F3-4C9D-9F1C-0EBE838C0906}">
  <ds:schemaRefs/>
</ds:datastoreItem>
</file>

<file path=docProps/app.xml><?xml version="1.0" encoding="utf-8"?>
<Properties xmlns="http://schemas.openxmlformats.org/officeDocument/2006/extended-properties" xmlns:vt="http://schemas.openxmlformats.org/officeDocument/2006/docPropsVTypes">
  <Template>Normal</Template>
  <Pages>1</Pages>
  <Words>520</Words>
  <Characters>2967</Characters>
  <Lines>24</Lines>
  <Paragraphs>6</Paragraphs>
  <TotalTime>0</TotalTime>
  <ScaleCrop>false</ScaleCrop>
  <LinksUpToDate>false</LinksUpToDate>
  <CharactersWithSpaces>3481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2020-11-04T03:17:00Z</dcterms:created>
  <dc:creator>Zoelriyadi</dc:creator>
  <cp:lastModifiedBy>USER</cp:lastModifiedBy>
  <cp:lastPrinted>2018-10-31T05:46:00Z</cp:lastPrinted>
  <dcterms:modified xsi:type="dcterms:W3CDTF">2023-06-21T06:35:04Z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52A1C7315B104765B875A83953A0955B</vt:lpwstr>
  </property>
</Properties>
</file>